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B4E" w:rsidRDefault="000D5FD6">
      <w:pPr>
        <w:jc w:val="center"/>
      </w:pPr>
      <w:r>
        <w:rPr>
          <w:noProof/>
        </w:rPr>
        <w:drawing>
          <wp:inline distT="0" distB="0" distL="0" distR="0">
            <wp:extent cx="5120640" cy="2275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oughtMedia-logo-2026(1).jpg"/>
                    <pic:cNvPicPr/>
                  </pic:nvPicPr>
                  <pic:blipFill>
                    <a:blip r:embed="rId9"/>
                    <a:stretch>
                      <a:fillRect/>
                    </a:stretch>
                  </pic:blipFill>
                  <pic:spPr>
                    <a:xfrm>
                      <a:off x="0" y="0"/>
                      <a:ext cx="5120640" cy="2275840"/>
                    </a:xfrm>
                    <a:prstGeom prst="rect">
                      <a:avLst/>
                    </a:prstGeom>
                  </pic:spPr>
                </pic:pic>
              </a:graphicData>
            </a:graphic>
          </wp:inline>
        </w:drawing>
      </w:r>
    </w:p>
    <w:p w:rsidR="00474B4E" w:rsidRDefault="00474B4E"/>
    <w:p w:rsidR="00474B4E" w:rsidRDefault="000D5FD6">
      <w:pPr>
        <w:jc w:val="center"/>
      </w:pPr>
      <w:r>
        <w:rPr>
          <w:b/>
          <w:color w:val="0B2A4A"/>
          <w:sz w:val="56"/>
        </w:rPr>
        <w:t>DIGITAL MARKETING</w:t>
      </w:r>
    </w:p>
    <w:p w:rsidR="00474B4E" w:rsidRDefault="000D5FD6">
      <w:pPr>
        <w:jc w:val="center"/>
      </w:pPr>
      <w:r>
        <w:rPr>
          <w:b/>
          <w:color w:val="0A66D8"/>
          <w:sz w:val="40"/>
        </w:rPr>
        <w:t>REQUEST FOR PROPOSAL TEMPLATE</w:t>
      </w:r>
    </w:p>
    <w:p w:rsidR="00474B4E" w:rsidRDefault="000D5FD6">
      <w:pPr>
        <w:jc w:val="center"/>
      </w:pPr>
      <w:r>
        <w:rPr>
          <w:color w:val="4B5563"/>
          <w:sz w:val="24"/>
        </w:rPr>
        <w:t>Enterprise &amp; Public Sector Procurement</w:t>
      </w:r>
    </w:p>
    <w:p w:rsidR="00474B4E" w:rsidRDefault="000D5FD6">
      <w:pPr>
        <w:jc w:val="center"/>
      </w:pPr>
      <w:r>
        <w:rPr>
          <w:b/>
          <w:color w:val="1C7C54"/>
          <w:sz w:val="22"/>
        </w:rPr>
        <w:t>AI PROMPT-READY EDITION</w:t>
      </w:r>
    </w:p>
    <w:p w:rsidR="00474B4E" w:rsidRDefault="000D5FD6">
      <w:pPr>
        <w:jc w:val="center"/>
      </w:pPr>
      <w:r>
        <w:rPr>
          <w:color w:val="4B5563"/>
          <w:sz w:val="19"/>
        </w:rPr>
        <w:t>Embedded instructions for ChatGPT, Copilot, Gemini, Claude, Perplexity and enterprise AI assistants</w:t>
      </w:r>
    </w:p>
    <w:p w:rsidR="00474B4E" w:rsidRDefault="00474B4E"/>
    <w:tbl>
      <w:tblPr>
        <w:tblW w:w="0" w:type="auto"/>
        <w:jc w:val="center"/>
        <w:tblBorders>
          <w:top w:val="single" w:sz="3" w:space="0" w:color="D7DEE8"/>
          <w:left w:val="single" w:sz="3" w:space="0" w:color="D7DEE8"/>
          <w:bottom w:val="single" w:sz="3" w:space="0" w:color="D7DEE8"/>
          <w:right w:val="single" w:sz="3" w:space="0" w:color="D7DEE8"/>
          <w:insideH w:val="single" w:sz="3" w:space="0" w:color="D7DEE8"/>
          <w:insideV w:val="single" w:sz="3" w:space="0" w:color="D7DEE8"/>
        </w:tblBorders>
        <w:tblLook w:val="04A0" w:firstRow="1" w:lastRow="0" w:firstColumn="1" w:lastColumn="0" w:noHBand="0" w:noVBand="1"/>
      </w:tblPr>
      <w:tblGrid>
        <w:gridCol w:w="5141"/>
        <w:gridCol w:w="5141"/>
      </w:tblGrid>
      <w:tr w:rsidR="00474B4E">
        <w:trPr>
          <w:jc w:val="center"/>
        </w:trPr>
        <w:tc>
          <w:tcPr>
            <w:tcW w:w="5141" w:type="dxa"/>
            <w:shd w:val="clear" w:color="auto" w:fill="F5F8FC"/>
            <w:tcMar>
              <w:top w:w="70" w:type="dxa"/>
              <w:left w:w="100" w:type="dxa"/>
              <w:bottom w:w="70" w:type="dxa"/>
              <w:right w:w="100" w:type="dxa"/>
            </w:tcMar>
            <w:vAlign w:val="center"/>
          </w:tcPr>
          <w:p w:rsidR="00474B4E" w:rsidRDefault="000D5FD6">
            <w:r>
              <w:rPr>
                <w:b/>
                <w:color w:val="0B2A4A"/>
                <w:sz w:val="19"/>
              </w:rPr>
              <w:t>Issuing Organization</w:t>
            </w:r>
          </w:p>
        </w:tc>
        <w:tc>
          <w:tcPr>
            <w:tcW w:w="5141" w:type="dxa"/>
            <w:shd w:val="clear" w:color="auto" w:fill="F5F8FC"/>
            <w:tcMar>
              <w:top w:w="70" w:type="dxa"/>
              <w:left w:w="100" w:type="dxa"/>
              <w:bottom w:w="70" w:type="dxa"/>
              <w:right w:w="100" w:type="dxa"/>
            </w:tcMar>
            <w:vAlign w:val="center"/>
          </w:tcPr>
          <w:p w:rsidR="00474B4E" w:rsidRDefault="000D5FD6">
            <w:r>
              <w:rPr>
                <w:sz w:val="19"/>
              </w:rPr>
              <w:t>[ORGANIZATION NAME]</w:t>
            </w:r>
          </w:p>
        </w:tc>
      </w:tr>
      <w:tr w:rsidR="00474B4E">
        <w:trPr>
          <w:jc w:val="center"/>
        </w:trPr>
        <w:tc>
          <w:tcPr>
            <w:tcW w:w="5141" w:type="dxa"/>
            <w:tcMar>
              <w:top w:w="70" w:type="dxa"/>
              <w:left w:w="100" w:type="dxa"/>
              <w:bottom w:w="70" w:type="dxa"/>
              <w:right w:w="100" w:type="dxa"/>
            </w:tcMar>
            <w:vAlign w:val="center"/>
          </w:tcPr>
          <w:p w:rsidR="00474B4E" w:rsidRDefault="000D5FD6">
            <w:r>
              <w:rPr>
                <w:b/>
                <w:color w:val="0B2A4A"/>
                <w:sz w:val="19"/>
              </w:rPr>
              <w:t>RFP / Solicitation No.</w:t>
            </w:r>
          </w:p>
        </w:tc>
        <w:tc>
          <w:tcPr>
            <w:tcW w:w="5141" w:type="dxa"/>
            <w:tcMar>
              <w:top w:w="70" w:type="dxa"/>
              <w:left w:w="100" w:type="dxa"/>
              <w:bottom w:w="70" w:type="dxa"/>
              <w:right w:w="100" w:type="dxa"/>
            </w:tcMar>
            <w:vAlign w:val="center"/>
          </w:tcPr>
          <w:p w:rsidR="00474B4E" w:rsidRDefault="000D5FD6">
            <w:r>
              <w:rPr>
                <w:sz w:val="19"/>
              </w:rPr>
              <w:t>[RFP NUMBER]</w:t>
            </w:r>
          </w:p>
        </w:tc>
      </w:tr>
      <w:tr w:rsidR="00474B4E">
        <w:trPr>
          <w:jc w:val="center"/>
        </w:trPr>
        <w:tc>
          <w:tcPr>
            <w:tcW w:w="5141" w:type="dxa"/>
            <w:shd w:val="clear" w:color="auto" w:fill="F5F8FC"/>
            <w:tcMar>
              <w:top w:w="70" w:type="dxa"/>
              <w:left w:w="100" w:type="dxa"/>
              <w:bottom w:w="70" w:type="dxa"/>
              <w:right w:w="100" w:type="dxa"/>
            </w:tcMar>
            <w:vAlign w:val="center"/>
          </w:tcPr>
          <w:p w:rsidR="00474B4E" w:rsidRDefault="000D5FD6">
            <w:r>
              <w:rPr>
                <w:b/>
                <w:color w:val="0B2A4A"/>
                <w:sz w:val="19"/>
              </w:rPr>
              <w:t>Project / Campaign Name</w:t>
            </w:r>
          </w:p>
        </w:tc>
        <w:tc>
          <w:tcPr>
            <w:tcW w:w="5141" w:type="dxa"/>
            <w:shd w:val="clear" w:color="auto" w:fill="F5F8FC"/>
            <w:tcMar>
              <w:top w:w="70" w:type="dxa"/>
              <w:left w:w="100" w:type="dxa"/>
              <w:bottom w:w="70" w:type="dxa"/>
              <w:right w:w="100" w:type="dxa"/>
            </w:tcMar>
            <w:vAlign w:val="center"/>
          </w:tcPr>
          <w:p w:rsidR="00474B4E" w:rsidRDefault="000D5FD6">
            <w:r>
              <w:rPr>
                <w:sz w:val="19"/>
              </w:rPr>
              <w:t>[PROJECT / PROGRAM NAME]</w:t>
            </w:r>
          </w:p>
        </w:tc>
      </w:tr>
      <w:tr w:rsidR="00474B4E">
        <w:trPr>
          <w:jc w:val="center"/>
        </w:trPr>
        <w:tc>
          <w:tcPr>
            <w:tcW w:w="5141" w:type="dxa"/>
            <w:tcMar>
              <w:top w:w="70" w:type="dxa"/>
              <w:left w:w="100" w:type="dxa"/>
              <w:bottom w:w="70" w:type="dxa"/>
              <w:right w:w="100" w:type="dxa"/>
            </w:tcMar>
            <w:vAlign w:val="center"/>
          </w:tcPr>
          <w:p w:rsidR="00474B4E" w:rsidRDefault="000D5FD6">
            <w:r>
              <w:rPr>
                <w:b/>
                <w:color w:val="0B2A4A"/>
                <w:sz w:val="19"/>
              </w:rPr>
              <w:t>Issue Date</w:t>
            </w:r>
          </w:p>
        </w:tc>
        <w:tc>
          <w:tcPr>
            <w:tcW w:w="5141" w:type="dxa"/>
            <w:tcMar>
              <w:top w:w="70" w:type="dxa"/>
              <w:left w:w="100" w:type="dxa"/>
              <w:bottom w:w="70" w:type="dxa"/>
              <w:right w:w="100" w:type="dxa"/>
            </w:tcMar>
            <w:vAlign w:val="center"/>
          </w:tcPr>
          <w:p w:rsidR="00474B4E" w:rsidRDefault="000D5FD6">
            <w:r>
              <w:rPr>
                <w:sz w:val="19"/>
              </w:rPr>
              <w:t>[DATE]</w:t>
            </w:r>
          </w:p>
        </w:tc>
      </w:tr>
      <w:tr w:rsidR="00474B4E">
        <w:trPr>
          <w:jc w:val="center"/>
        </w:trPr>
        <w:tc>
          <w:tcPr>
            <w:tcW w:w="5141" w:type="dxa"/>
            <w:shd w:val="clear" w:color="auto" w:fill="F5F8FC"/>
            <w:tcMar>
              <w:top w:w="70" w:type="dxa"/>
              <w:left w:w="100" w:type="dxa"/>
              <w:bottom w:w="70" w:type="dxa"/>
              <w:right w:w="100" w:type="dxa"/>
            </w:tcMar>
            <w:vAlign w:val="center"/>
          </w:tcPr>
          <w:p w:rsidR="00474B4E" w:rsidRDefault="000D5FD6">
            <w:r>
              <w:rPr>
                <w:b/>
                <w:color w:val="0B2A4A"/>
                <w:sz w:val="19"/>
              </w:rPr>
              <w:t>Proposal Due</w:t>
            </w:r>
          </w:p>
        </w:tc>
        <w:tc>
          <w:tcPr>
            <w:tcW w:w="5141" w:type="dxa"/>
            <w:shd w:val="clear" w:color="auto" w:fill="F5F8FC"/>
            <w:tcMar>
              <w:top w:w="70" w:type="dxa"/>
              <w:left w:w="100" w:type="dxa"/>
              <w:bottom w:w="70" w:type="dxa"/>
              <w:right w:w="100" w:type="dxa"/>
            </w:tcMar>
            <w:vAlign w:val="center"/>
          </w:tcPr>
          <w:p w:rsidR="00474B4E" w:rsidRDefault="000D5FD6">
            <w:r>
              <w:rPr>
                <w:sz w:val="19"/>
              </w:rPr>
              <w:t>[DATE / TIME / TIME ZONE]</w:t>
            </w:r>
          </w:p>
        </w:tc>
      </w:tr>
    </w:tbl>
    <w:p w:rsidR="00474B4E" w:rsidRDefault="00474B4E"/>
    <w:p w:rsidR="00474B4E" w:rsidRDefault="000D5FD6">
      <w:pPr>
        <w:jc w:val="center"/>
      </w:pPr>
      <w:r>
        <w:rPr>
          <w:b/>
          <w:color w:val="0B2A4A"/>
          <w:sz w:val="20"/>
        </w:rPr>
        <w:t>Free professional template provided by Thought Media™</w:t>
      </w:r>
    </w:p>
    <w:p w:rsidR="00474B4E" w:rsidRDefault="000D5FD6">
      <w:pPr>
        <w:jc w:val="center"/>
      </w:pPr>
      <w:r>
        <w:rPr>
          <w:sz w:val="19"/>
        </w:rPr>
        <w:t xml:space="preserve">Customize with your procurement, legal, risk, security and accessibility teams before release. </w:t>
      </w:r>
      <w:hyperlink r:id="rId10">
        <w:r>
          <w:rPr>
            <w:b/>
            <w:color w:val="0A66D8"/>
            <w:sz w:val="19"/>
            <w:szCs w:val="19"/>
            <w:u w:val="single"/>
          </w:rPr>
          <w:t>Contact us</w:t>
        </w:r>
      </w:hyperlink>
      <w:r>
        <w:rPr>
          <w:sz w:val="19"/>
        </w:rPr>
        <w:t xml:space="preserve"> for assistance with custom RFP writing services.</w:t>
      </w:r>
    </w:p>
    <w:p w:rsidR="00474B4E" w:rsidRDefault="000D5FD6">
      <w:pPr>
        <w:pStyle w:val="SmallNote"/>
        <w:jc w:val="center"/>
      </w:pPr>
      <w:r>
        <w:t>This template is a procurement-planning reso</w:t>
      </w:r>
      <w:r>
        <w:t>urce and should be adapted to the issuing organization’s policies, applicable law and contracting requirements.</w:t>
      </w:r>
    </w:p>
    <w:p w:rsidR="00474B4E" w:rsidRDefault="000D5FD6">
      <w:r>
        <w:br w:type="page"/>
      </w:r>
    </w:p>
    <w:p w:rsidR="00474B4E" w:rsidRDefault="000D5FD6">
      <w:pPr>
        <w:pStyle w:val="Heading1"/>
      </w:pPr>
      <w:bookmarkStart w:id="0" w:name="how_to_use"/>
      <w:r>
        <w:lastRenderedPageBreak/>
        <w:t>How to Use This Template</w:t>
      </w:r>
      <w:bookmarkEnd w:id="0"/>
    </w:p>
    <w:p w:rsidR="00474B4E" w:rsidRDefault="000D5FD6">
      <w:r>
        <w:t xml:space="preserve">This template is designed for U.S. enterprise and public-sector procurements involving integrated digital marketing, </w:t>
      </w:r>
      <w:r>
        <w:t>paid media, social media, content, UGC, SEO, AEO, analytics and related campaign services. It is intentionally comprehensive so issuing organizations can remove, revise or expand sections to fit the actual procurement.</w:t>
      </w:r>
    </w:p>
    <w:p w:rsidR="00474B4E" w:rsidRDefault="000D5FD6">
      <w:r>
        <w:t xml:space="preserve">Use the document as a structured </w:t>
      </w:r>
      <w:r>
        <w:t>starting point. Bracketed fields should be completed with verified organizational information before release. Requirements that do not apply should be removed rather than left ambiguous.</w:t>
      </w:r>
    </w:p>
    <w:p w:rsidR="00474B4E" w:rsidRDefault="000D5FD6">
      <w:r>
        <w:t>Recommended workflow:</w:t>
      </w:r>
    </w:p>
    <w:p w:rsidR="00474B4E" w:rsidRDefault="000D5FD6">
      <w:pPr>
        <w:pStyle w:val="ListNumber"/>
      </w:pPr>
      <w:r>
        <w:t>Confirm the business problem, target audiences,</w:t>
      </w:r>
      <w:r>
        <w:t xml:space="preserve"> priority markets, desired outcomes and available budget.</w:t>
      </w:r>
    </w:p>
    <w:p w:rsidR="00474B4E" w:rsidRDefault="000D5FD6">
      <w:pPr>
        <w:pStyle w:val="ListNumber"/>
      </w:pPr>
      <w:r>
        <w:t>Inventory current marketing channels, accounts, analytics, creative assets, contracts and technology dependencies.</w:t>
      </w:r>
    </w:p>
    <w:p w:rsidR="00474B4E" w:rsidRDefault="000D5FD6">
      <w:pPr>
        <w:pStyle w:val="ListNumber"/>
      </w:pPr>
      <w:r>
        <w:t>Decide which services are mandatory, optional, phased, or vendor-recommended.</w:t>
      </w:r>
    </w:p>
    <w:p w:rsidR="00474B4E" w:rsidRDefault="000D5FD6">
      <w:pPr>
        <w:pStyle w:val="ListNumber"/>
      </w:pPr>
      <w:r>
        <w:t>Compl</w:t>
      </w:r>
      <w:r>
        <w:t>ete the Scope of Work, channel requirements, pricing schedules and evaluation model before publishing.</w:t>
      </w:r>
    </w:p>
    <w:p w:rsidR="00474B4E" w:rsidRDefault="000D5FD6">
      <w:pPr>
        <w:pStyle w:val="ListNumber"/>
      </w:pPr>
      <w:r>
        <w:t>Conduct procurement, legal, privacy, security, accessibility, communications and finance review.</w:t>
      </w:r>
    </w:p>
    <w:p w:rsidR="00474B4E" w:rsidRDefault="000D5FD6">
      <w:pPr>
        <w:pStyle w:val="ListNumber"/>
      </w:pPr>
      <w:r>
        <w:t>Release the RFP with a defined bidder question period an</w:t>
      </w:r>
      <w:r>
        <w:t>d addenda process.</w:t>
      </w:r>
    </w:p>
    <w:p w:rsidR="00474B4E" w:rsidRDefault="000D5FD6">
      <w:pPr>
        <w:pStyle w:val="ListNumber"/>
      </w:pPr>
      <w:r>
        <w:t>Evaluate proposals only against the published criteria and documented procurement rules.</w:t>
      </w:r>
    </w:p>
    <w:p w:rsidR="00733BCD" w:rsidRDefault="00733BCD" w:rsidP="00733BCD">
      <w:pPr>
        <w:pStyle w:val="ListNumber"/>
        <w:numPr>
          <w:ilvl w:val="0"/>
          <w:numId w:val="0"/>
        </w:numPr>
        <w:ind w:left="36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Do not overwrite confirmed organizational facts. Ask for missing information before drafting high-impact requirements, budgets, lega</w:t>
            </w:r>
            <w:r>
              <w:t>l terms, security controls or mandatory bidder qualifications. Clearly label recommendations that require procurement, legal, finance, privacy, security or accessibility approval.</w:t>
            </w:r>
          </w:p>
        </w:tc>
      </w:tr>
    </w:tbl>
    <w:p w:rsidR="00474B4E" w:rsidRDefault="00474B4E">
      <w:pPr>
        <w:spacing w:after="20"/>
      </w:pPr>
    </w:p>
    <w:p w:rsidR="00474B4E" w:rsidRDefault="000D5FD6">
      <w:r>
        <w:br w:type="page"/>
      </w:r>
    </w:p>
    <w:p w:rsidR="00474B4E" w:rsidRDefault="000D5FD6">
      <w:pPr>
        <w:pStyle w:val="Heading1"/>
      </w:pPr>
      <w:bookmarkStart w:id="1" w:name="ai_operating"/>
      <w:r>
        <w:lastRenderedPageBreak/>
        <w:t>AI Operating Instructions</w:t>
      </w:r>
      <w:bookmarkEnd w:id="1"/>
    </w:p>
    <w:p w:rsidR="00474B4E" w:rsidRDefault="000D5FD6">
      <w:r>
        <w:t xml:space="preserve">Use these instructions when adapting this RFP </w:t>
      </w:r>
      <w:r>
        <w:t>with an AI assistant or internal agent. The purpose is to accelerate drafting while preventing the model from inventing organizational facts or procurement requirements.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643"/>
        <w:gridCol w:w="7633"/>
      </w:tblGrid>
      <w:tr w:rsidR="00474B4E" w:rsidTr="00733BCD">
        <w:trPr>
          <w:trHeight w:val="305"/>
          <w:tblHeader/>
          <w:jc w:val="center"/>
        </w:trPr>
        <w:tc>
          <w:tcPr>
            <w:tcW w:w="2643" w:type="dxa"/>
            <w:shd w:val="clear" w:color="auto" w:fill="0B2A4A"/>
            <w:tcMar>
              <w:top w:w="70" w:type="dxa"/>
              <w:left w:w="90" w:type="dxa"/>
              <w:bottom w:w="70" w:type="dxa"/>
              <w:right w:w="90" w:type="dxa"/>
            </w:tcMar>
          </w:tcPr>
          <w:p w:rsidR="00474B4E" w:rsidRDefault="000D5FD6">
            <w:r>
              <w:rPr>
                <w:b/>
                <w:color w:val="FFFFFF"/>
                <w:sz w:val="18"/>
              </w:rPr>
              <w:t>RULE</w:t>
            </w:r>
          </w:p>
        </w:tc>
        <w:tc>
          <w:tcPr>
            <w:tcW w:w="7633" w:type="dxa"/>
            <w:shd w:val="clear" w:color="auto" w:fill="0B2A4A"/>
            <w:tcMar>
              <w:top w:w="70" w:type="dxa"/>
              <w:left w:w="90" w:type="dxa"/>
              <w:bottom w:w="70" w:type="dxa"/>
              <w:right w:w="90" w:type="dxa"/>
            </w:tcMar>
          </w:tcPr>
          <w:p w:rsidR="00474B4E" w:rsidRDefault="000D5FD6">
            <w:r>
              <w:rPr>
                <w:b/>
                <w:color w:val="FFFFFF"/>
                <w:sz w:val="18"/>
              </w:rPr>
              <w:t>AI BEHAVIOR</w:t>
            </w:r>
          </w:p>
        </w:tc>
      </w:tr>
      <w:tr w:rsidR="00474B4E" w:rsidTr="00733BCD">
        <w:trPr>
          <w:trHeight w:val="305"/>
          <w:jc w:val="center"/>
        </w:trPr>
        <w:tc>
          <w:tcPr>
            <w:tcW w:w="2643" w:type="dxa"/>
            <w:tcMar>
              <w:top w:w="70" w:type="dxa"/>
              <w:left w:w="90" w:type="dxa"/>
              <w:bottom w:w="70" w:type="dxa"/>
              <w:right w:w="90" w:type="dxa"/>
            </w:tcMar>
          </w:tcPr>
          <w:p w:rsidR="00474B4E" w:rsidRDefault="000D5FD6">
            <w:r>
              <w:rPr>
                <w:b/>
                <w:sz w:val="18"/>
              </w:rPr>
              <w:t>Verified facts first</w:t>
            </w:r>
          </w:p>
        </w:tc>
        <w:tc>
          <w:tcPr>
            <w:tcW w:w="7633" w:type="dxa"/>
            <w:tcMar>
              <w:top w:w="70" w:type="dxa"/>
              <w:left w:w="90" w:type="dxa"/>
              <w:bottom w:w="70" w:type="dxa"/>
              <w:right w:w="90" w:type="dxa"/>
            </w:tcMar>
          </w:tcPr>
          <w:p w:rsidR="00474B4E" w:rsidRDefault="000D5FD6">
            <w:r>
              <w:rPr>
                <w:sz w:val="18"/>
              </w:rPr>
              <w:t xml:space="preserve">Treat only information supplied by the user or </w:t>
            </w:r>
            <w:r>
              <w:rPr>
                <w:sz w:val="18"/>
              </w:rPr>
              <w:t>approved source documents as confirmed.</w:t>
            </w:r>
          </w:p>
        </w:tc>
      </w:tr>
      <w:tr w:rsidR="00474B4E" w:rsidTr="00733BCD">
        <w:trPr>
          <w:trHeight w:val="305"/>
          <w:jc w:val="center"/>
        </w:trPr>
        <w:tc>
          <w:tcPr>
            <w:tcW w:w="2643" w:type="dxa"/>
            <w:shd w:val="clear" w:color="auto" w:fill="F5F8FC"/>
            <w:tcMar>
              <w:top w:w="70" w:type="dxa"/>
              <w:left w:w="90" w:type="dxa"/>
              <w:bottom w:w="70" w:type="dxa"/>
              <w:right w:w="90" w:type="dxa"/>
            </w:tcMar>
          </w:tcPr>
          <w:p w:rsidR="00474B4E" w:rsidRDefault="000D5FD6">
            <w:r>
              <w:rPr>
                <w:b/>
                <w:sz w:val="18"/>
              </w:rPr>
              <w:t>Ask before assuming</w:t>
            </w:r>
          </w:p>
        </w:tc>
        <w:tc>
          <w:tcPr>
            <w:tcW w:w="7633" w:type="dxa"/>
            <w:shd w:val="clear" w:color="auto" w:fill="F5F8FC"/>
            <w:tcMar>
              <w:top w:w="70" w:type="dxa"/>
              <w:left w:w="90" w:type="dxa"/>
              <w:bottom w:w="70" w:type="dxa"/>
              <w:right w:w="90" w:type="dxa"/>
            </w:tcMar>
          </w:tcPr>
          <w:p w:rsidR="00474B4E" w:rsidRDefault="000D5FD6">
            <w:r>
              <w:rPr>
                <w:sz w:val="18"/>
              </w:rPr>
              <w:t>If a material fact is missing, ask a targeted question or insert a clearly labeled placeholder.</w:t>
            </w:r>
          </w:p>
        </w:tc>
      </w:tr>
      <w:tr w:rsidR="00474B4E" w:rsidTr="00733BCD">
        <w:trPr>
          <w:trHeight w:val="518"/>
          <w:jc w:val="center"/>
        </w:trPr>
        <w:tc>
          <w:tcPr>
            <w:tcW w:w="2643" w:type="dxa"/>
            <w:tcMar>
              <w:top w:w="70" w:type="dxa"/>
              <w:left w:w="90" w:type="dxa"/>
              <w:bottom w:w="70" w:type="dxa"/>
              <w:right w:w="90" w:type="dxa"/>
            </w:tcMar>
          </w:tcPr>
          <w:p w:rsidR="00474B4E" w:rsidRDefault="000D5FD6">
            <w:r>
              <w:rPr>
                <w:b/>
                <w:sz w:val="18"/>
              </w:rPr>
              <w:t>Separate requirements from recommendations</w:t>
            </w:r>
          </w:p>
        </w:tc>
        <w:tc>
          <w:tcPr>
            <w:tcW w:w="7633" w:type="dxa"/>
            <w:tcMar>
              <w:top w:w="70" w:type="dxa"/>
              <w:left w:w="90" w:type="dxa"/>
              <w:bottom w:w="70" w:type="dxa"/>
              <w:right w:w="90" w:type="dxa"/>
            </w:tcMar>
          </w:tcPr>
          <w:p w:rsidR="00474B4E" w:rsidRDefault="000D5FD6">
            <w:r>
              <w:rPr>
                <w:sz w:val="18"/>
              </w:rPr>
              <w:t xml:space="preserve">Distinguish mandatory organizational requirements from </w:t>
            </w:r>
            <w:r>
              <w:rPr>
                <w:sz w:val="18"/>
              </w:rPr>
              <w:t>AI-recommended options.</w:t>
            </w:r>
          </w:p>
        </w:tc>
      </w:tr>
      <w:tr w:rsidR="00474B4E" w:rsidTr="00733BCD">
        <w:trPr>
          <w:trHeight w:val="533"/>
          <w:jc w:val="center"/>
        </w:trPr>
        <w:tc>
          <w:tcPr>
            <w:tcW w:w="2643" w:type="dxa"/>
            <w:shd w:val="clear" w:color="auto" w:fill="F5F8FC"/>
            <w:tcMar>
              <w:top w:w="70" w:type="dxa"/>
              <w:left w:w="90" w:type="dxa"/>
              <w:bottom w:w="70" w:type="dxa"/>
              <w:right w:w="90" w:type="dxa"/>
            </w:tcMar>
          </w:tcPr>
          <w:p w:rsidR="00474B4E" w:rsidRDefault="000D5FD6">
            <w:r>
              <w:rPr>
                <w:b/>
                <w:sz w:val="18"/>
              </w:rPr>
              <w:t>Do not invent compliance</w:t>
            </w:r>
          </w:p>
        </w:tc>
        <w:tc>
          <w:tcPr>
            <w:tcW w:w="7633" w:type="dxa"/>
            <w:shd w:val="clear" w:color="auto" w:fill="F5F8FC"/>
            <w:tcMar>
              <w:top w:w="70" w:type="dxa"/>
              <w:left w:w="90" w:type="dxa"/>
              <w:bottom w:w="70" w:type="dxa"/>
              <w:right w:w="90" w:type="dxa"/>
            </w:tcMar>
          </w:tcPr>
          <w:p w:rsidR="00474B4E" w:rsidRDefault="000D5FD6">
            <w:r>
              <w:rPr>
                <w:sz w:val="18"/>
              </w:rPr>
              <w:t>Never invent statutes, insurance limits, security certifications, accessibility obligations or contractual terms.</w:t>
            </w:r>
          </w:p>
        </w:tc>
      </w:tr>
      <w:tr w:rsidR="00474B4E" w:rsidTr="00733BCD">
        <w:trPr>
          <w:trHeight w:val="518"/>
          <w:jc w:val="center"/>
        </w:trPr>
        <w:tc>
          <w:tcPr>
            <w:tcW w:w="2643" w:type="dxa"/>
            <w:tcMar>
              <w:top w:w="70" w:type="dxa"/>
              <w:left w:w="90" w:type="dxa"/>
              <w:bottom w:w="70" w:type="dxa"/>
              <w:right w:w="90" w:type="dxa"/>
            </w:tcMar>
          </w:tcPr>
          <w:p w:rsidR="00474B4E" w:rsidRDefault="000D5FD6">
            <w:r>
              <w:rPr>
                <w:b/>
                <w:sz w:val="18"/>
              </w:rPr>
              <w:t>Preserve auditability</w:t>
            </w:r>
          </w:p>
        </w:tc>
        <w:tc>
          <w:tcPr>
            <w:tcW w:w="7633" w:type="dxa"/>
            <w:tcMar>
              <w:top w:w="70" w:type="dxa"/>
              <w:left w:w="90" w:type="dxa"/>
              <w:bottom w:w="70" w:type="dxa"/>
              <w:right w:w="90" w:type="dxa"/>
            </w:tcMar>
          </w:tcPr>
          <w:p w:rsidR="00474B4E" w:rsidRDefault="000D5FD6">
            <w:r>
              <w:rPr>
                <w:sz w:val="18"/>
              </w:rPr>
              <w:t xml:space="preserve">Keep a list of assumptions, open questions, proposed edits and items </w:t>
            </w:r>
            <w:r>
              <w:rPr>
                <w:sz w:val="18"/>
              </w:rPr>
              <w:t>requiring human approval.</w:t>
            </w:r>
          </w:p>
        </w:tc>
      </w:tr>
      <w:tr w:rsidR="00474B4E" w:rsidTr="00733BCD">
        <w:trPr>
          <w:trHeight w:val="518"/>
          <w:jc w:val="center"/>
        </w:trPr>
        <w:tc>
          <w:tcPr>
            <w:tcW w:w="2643" w:type="dxa"/>
            <w:shd w:val="clear" w:color="auto" w:fill="F5F8FC"/>
            <w:tcMar>
              <w:top w:w="70" w:type="dxa"/>
              <w:left w:w="90" w:type="dxa"/>
              <w:bottom w:w="70" w:type="dxa"/>
              <w:right w:w="90" w:type="dxa"/>
            </w:tcMar>
          </w:tcPr>
          <w:p w:rsidR="00474B4E" w:rsidRDefault="000D5FD6">
            <w:r>
              <w:rPr>
                <w:b/>
                <w:sz w:val="18"/>
              </w:rPr>
              <w:t>Optimize for comparability</w:t>
            </w:r>
          </w:p>
        </w:tc>
        <w:tc>
          <w:tcPr>
            <w:tcW w:w="7633" w:type="dxa"/>
            <w:shd w:val="clear" w:color="auto" w:fill="F5F8FC"/>
            <w:tcMar>
              <w:top w:w="70" w:type="dxa"/>
              <w:left w:w="90" w:type="dxa"/>
              <w:bottom w:w="70" w:type="dxa"/>
              <w:right w:w="90" w:type="dxa"/>
            </w:tcMar>
          </w:tcPr>
          <w:p w:rsidR="00474B4E" w:rsidRDefault="000D5FD6">
            <w:r>
              <w:rPr>
                <w:sz w:val="18"/>
              </w:rPr>
              <w:t>Draft bidder-response requirements and pricing tables so proposals can be evaluated consistently.</w:t>
            </w:r>
          </w:p>
        </w:tc>
      </w:tr>
      <w:tr w:rsidR="00474B4E" w:rsidTr="00733BCD">
        <w:trPr>
          <w:trHeight w:val="518"/>
          <w:jc w:val="center"/>
        </w:trPr>
        <w:tc>
          <w:tcPr>
            <w:tcW w:w="2643" w:type="dxa"/>
            <w:tcMar>
              <w:top w:w="70" w:type="dxa"/>
              <w:left w:w="90" w:type="dxa"/>
              <w:bottom w:w="70" w:type="dxa"/>
              <w:right w:w="90" w:type="dxa"/>
            </w:tcMar>
          </w:tcPr>
          <w:p w:rsidR="00474B4E" w:rsidRDefault="000D5FD6">
            <w:r>
              <w:rPr>
                <w:b/>
                <w:sz w:val="18"/>
              </w:rPr>
              <w:t>Protect procurement integrity</w:t>
            </w:r>
          </w:p>
        </w:tc>
        <w:tc>
          <w:tcPr>
            <w:tcW w:w="7633" w:type="dxa"/>
            <w:tcMar>
              <w:top w:w="70" w:type="dxa"/>
              <w:left w:w="90" w:type="dxa"/>
              <w:bottom w:w="70" w:type="dxa"/>
              <w:right w:w="90" w:type="dxa"/>
            </w:tcMar>
          </w:tcPr>
          <w:p w:rsidR="00474B4E" w:rsidRDefault="000D5FD6">
            <w:r>
              <w:rPr>
                <w:sz w:val="18"/>
              </w:rPr>
              <w:t xml:space="preserve">Do not tailor requirements to favor a specific vendor unless the issuing </w:t>
            </w:r>
            <w:r>
              <w:rPr>
                <w:sz w:val="18"/>
              </w:rPr>
              <w:t>organization has a documented, permissible reason.</w:t>
            </w:r>
          </w:p>
        </w:tc>
      </w:tr>
    </w:tbl>
    <w:p w:rsidR="00474B4E" w:rsidRDefault="00474B4E">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 xml:space="preserve">At the start of customization, interview the user about the organization, audiences, goals, current channels, media budget, contract term, procurement rules, required services, current </w:t>
            </w:r>
            <w:r>
              <w:t>agency relationships, data/analytics stack, accessibility obligations and desired outcomes. Produce an “Open Questions &amp; Assumptions” list before finalizing any section.</w:t>
            </w:r>
          </w:p>
        </w:tc>
      </w:tr>
    </w:tbl>
    <w:p w:rsidR="00474B4E" w:rsidRDefault="00474B4E">
      <w:pPr>
        <w:spacing w:after="20"/>
      </w:pPr>
    </w:p>
    <w:p w:rsidR="00474B4E" w:rsidRDefault="000D5FD6">
      <w:r>
        <w:br w:type="page"/>
      </w:r>
    </w:p>
    <w:p w:rsidR="00474B4E" w:rsidRDefault="000D5FD6">
      <w:pPr>
        <w:pStyle w:val="Heading1"/>
      </w:pPr>
      <w:r>
        <w:lastRenderedPageBreak/>
        <w:t>Table of Contents</w:t>
      </w:r>
    </w:p>
    <w:tbl>
      <w:tblPr>
        <w:tblW w:w="0" w:type="auto"/>
        <w:jc w:val="center"/>
        <w:tblBorders>
          <w:top w:val="single" w:sz="4" w:space="0" w:color="C7D2E2"/>
          <w:left w:val="single" w:sz="4" w:space="0" w:color="C7D2E2"/>
          <w:bottom w:val="single" w:sz="4" w:space="0" w:color="C7D2E2"/>
          <w:right w:val="single" w:sz="4" w:space="0" w:color="C7D2E2"/>
          <w:insideH w:val="single" w:sz="4" w:space="0" w:color="C7D2E2"/>
          <w:insideV w:val="single" w:sz="4" w:space="0" w:color="C7D2E2"/>
        </w:tblBorders>
        <w:tblLayout w:type="fixed"/>
        <w:tblLook w:val="04A0" w:firstRow="1" w:lastRow="0" w:firstColumn="1" w:lastColumn="0" w:noHBand="0" w:noVBand="1"/>
      </w:tblPr>
      <w:tblGrid>
        <w:gridCol w:w="9000"/>
        <w:gridCol w:w="1152"/>
      </w:tblGrid>
      <w:tr w:rsidR="00474B4E">
        <w:trPr>
          <w:jc w:val="center"/>
        </w:trPr>
        <w:tc>
          <w:tcPr>
            <w:tcW w:w="9000" w:type="dxa"/>
            <w:shd w:val="clear" w:color="auto" w:fill="0B2A4A"/>
            <w:tcMar>
              <w:top w:w="65" w:type="dxa"/>
              <w:left w:w="100" w:type="dxa"/>
              <w:bottom w:w="65" w:type="dxa"/>
              <w:right w:w="100" w:type="dxa"/>
            </w:tcMar>
          </w:tcPr>
          <w:p w:rsidR="00474B4E" w:rsidRDefault="000D5FD6">
            <w:r>
              <w:rPr>
                <w:b/>
                <w:color w:val="FFFFFF"/>
                <w:sz w:val="18"/>
              </w:rPr>
              <w:t>SECTION</w:t>
            </w:r>
          </w:p>
        </w:tc>
        <w:tc>
          <w:tcPr>
            <w:tcW w:w="1152" w:type="dxa"/>
            <w:shd w:val="clear" w:color="auto" w:fill="0B2A4A"/>
            <w:tcMar>
              <w:top w:w="65" w:type="dxa"/>
              <w:left w:w="100" w:type="dxa"/>
              <w:bottom w:w="65" w:type="dxa"/>
              <w:right w:w="100" w:type="dxa"/>
            </w:tcMar>
          </w:tcPr>
          <w:p w:rsidR="00474B4E" w:rsidRDefault="000D5FD6">
            <w:pPr>
              <w:jc w:val="center"/>
            </w:pPr>
            <w:r>
              <w:rPr>
                <w:b/>
                <w:color w:val="FFFFFF"/>
                <w:sz w:val="18"/>
              </w:rPr>
              <w:t>PAGE</w:t>
            </w:r>
          </w:p>
        </w:tc>
      </w:tr>
      <w:tr w:rsidR="00474B4E">
        <w:trPr>
          <w:jc w:val="center"/>
        </w:trPr>
        <w:tc>
          <w:tcPr>
            <w:tcW w:w="9000" w:type="dxa"/>
            <w:tcMar>
              <w:top w:w="50" w:type="dxa"/>
              <w:left w:w="100" w:type="dxa"/>
              <w:bottom w:w="50" w:type="dxa"/>
              <w:right w:w="100" w:type="dxa"/>
            </w:tcMar>
          </w:tcPr>
          <w:p w:rsidR="00474B4E" w:rsidRDefault="000D5FD6">
            <w:hyperlink w:anchor="how_to_use" w:history="1">
              <w:r>
                <w:rPr>
                  <w:b/>
                  <w:color w:val="0B2A4A"/>
                  <w:sz w:val="19"/>
                  <w:szCs w:val="19"/>
                </w:rPr>
                <w:t xml:space="preserve">How to Use This </w:t>
              </w:r>
              <w:r>
                <w:rPr>
                  <w:b/>
                  <w:color w:val="0B2A4A"/>
                  <w:sz w:val="19"/>
                  <w:szCs w:val="19"/>
                </w:rPr>
                <w:t>Template</w:t>
              </w:r>
            </w:hyperlink>
          </w:p>
        </w:tc>
        <w:tc>
          <w:tcPr>
            <w:tcW w:w="1152" w:type="dxa"/>
            <w:tcMar>
              <w:top w:w="50" w:type="dxa"/>
              <w:left w:w="100" w:type="dxa"/>
              <w:bottom w:w="50" w:type="dxa"/>
              <w:right w:w="100" w:type="dxa"/>
            </w:tcMar>
          </w:tcPr>
          <w:p w:rsidR="00474B4E" w:rsidRDefault="000D5FD6">
            <w:pPr>
              <w:jc w:val="center"/>
            </w:pPr>
            <w:hyperlink w:anchor="how_to_use" w:history="1">
              <w:r>
                <w:rPr>
                  <w:b/>
                  <w:color w:val="0A66D8"/>
                  <w:sz w:val="19"/>
                  <w:szCs w:val="19"/>
                </w:rPr>
                <w:t>2</w:t>
              </w:r>
            </w:hyperlink>
          </w:p>
        </w:tc>
      </w:tr>
      <w:tr w:rsidR="00474B4E">
        <w:trPr>
          <w:jc w:val="center"/>
        </w:trPr>
        <w:tc>
          <w:tcPr>
            <w:tcW w:w="9000" w:type="dxa"/>
            <w:shd w:val="clear" w:color="auto" w:fill="F5F8FC"/>
            <w:tcMar>
              <w:top w:w="50" w:type="dxa"/>
              <w:left w:w="100" w:type="dxa"/>
              <w:bottom w:w="50" w:type="dxa"/>
              <w:right w:w="100" w:type="dxa"/>
            </w:tcMar>
          </w:tcPr>
          <w:p w:rsidR="00474B4E" w:rsidRDefault="000D5FD6">
            <w:hyperlink w:anchor="ai_operating" w:history="1">
              <w:r>
                <w:rPr>
                  <w:b/>
                  <w:color w:val="0B2A4A"/>
                  <w:sz w:val="19"/>
                  <w:szCs w:val="19"/>
                </w:rPr>
                <w:t>AI Operating Instructions</w:t>
              </w:r>
            </w:hyperlink>
          </w:p>
        </w:tc>
        <w:tc>
          <w:tcPr>
            <w:tcW w:w="1152" w:type="dxa"/>
            <w:shd w:val="clear" w:color="auto" w:fill="F5F8FC"/>
            <w:tcMar>
              <w:top w:w="50" w:type="dxa"/>
              <w:left w:w="100" w:type="dxa"/>
              <w:bottom w:w="50" w:type="dxa"/>
              <w:right w:w="100" w:type="dxa"/>
            </w:tcMar>
          </w:tcPr>
          <w:p w:rsidR="00474B4E" w:rsidRDefault="000D5FD6">
            <w:pPr>
              <w:jc w:val="center"/>
            </w:pPr>
            <w:hyperlink w:anchor="ai_operating" w:history="1">
              <w:r>
                <w:rPr>
                  <w:b/>
                  <w:color w:val="0A66D8"/>
                  <w:sz w:val="19"/>
                  <w:szCs w:val="19"/>
                </w:rPr>
                <w:t>3</w:t>
              </w:r>
            </w:hyperlink>
          </w:p>
        </w:tc>
      </w:tr>
      <w:tr w:rsidR="00474B4E">
        <w:trPr>
          <w:jc w:val="center"/>
        </w:trPr>
        <w:tc>
          <w:tcPr>
            <w:tcW w:w="9000" w:type="dxa"/>
            <w:tcMar>
              <w:top w:w="50" w:type="dxa"/>
              <w:left w:w="100" w:type="dxa"/>
              <w:bottom w:w="50" w:type="dxa"/>
              <w:right w:w="100" w:type="dxa"/>
            </w:tcMar>
          </w:tcPr>
          <w:p w:rsidR="00474B4E" w:rsidRDefault="000D5FD6">
            <w:hyperlink w:anchor="sec1" w:history="1">
              <w:r>
                <w:rPr>
                  <w:color w:val="0B2A4A"/>
                  <w:sz w:val="19"/>
                  <w:szCs w:val="19"/>
                </w:rPr>
                <w:t>1. Procurement Administration</w:t>
              </w:r>
            </w:hyperlink>
          </w:p>
        </w:tc>
        <w:tc>
          <w:tcPr>
            <w:tcW w:w="1152" w:type="dxa"/>
            <w:tcMar>
              <w:top w:w="50" w:type="dxa"/>
              <w:left w:w="100" w:type="dxa"/>
              <w:bottom w:w="50" w:type="dxa"/>
              <w:right w:w="100" w:type="dxa"/>
            </w:tcMar>
          </w:tcPr>
          <w:p w:rsidR="00474B4E" w:rsidRDefault="000D5FD6">
            <w:pPr>
              <w:jc w:val="center"/>
            </w:pPr>
            <w:hyperlink w:anchor="sec1" w:history="1">
              <w:r>
                <w:rPr>
                  <w:b/>
                  <w:color w:val="0A66D8"/>
                  <w:sz w:val="19"/>
                  <w:szCs w:val="19"/>
                </w:rPr>
                <w:t>5</w:t>
              </w:r>
            </w:hyperlink>
          </w:p>
        </w:tc>
      </w:tr>
      <w:tr w:rsidR="00474B4E">
        <w:trPr>
          <w:jc w:val="center"/>
        </w:trPr>
        <w:tc>
          <w:tcPr>
            <w:tcW w:w="9000" w:type="dxa"/>
            <w:shd w:val="clear" w:color="auto" w:fill="F5F8FC"/>
            <w:tcMar>
              <w:top w:w="50" w:type="dxa"/>
              <w:left w:w="100" w:type="dxa"/>
              <w:bottom w:w="50" w:type="dxa"/>
              <w:right w:w="100" w:type="dxa"/>
            </w:tcMar>
          </w:tcPr>
          <w:p w:rsidR="00474B4E" w:rsidRDefault="000D5FD6">
            <w:hyperlink w:anchor="sec2" w:history="1">
              <w:r>
                <w:rPr>
                  <w:color w:val="0B2A4A"/>
                  <w:sz w:val="19"/>
                  <w:szCs w:val="19"/>
                </w:rPr>
                <w:t xml:space="preserve">2. Organization </w:t>
              </w:r>
              <w:r>
                <w:rPr>
                  <w:color w:val="0B2A4A"/>
                  <w:sz w:val="19"/>
                  <w:szCs w:val="19"/>
                </w:rPr>
                <w:t>&amp; Marketing Background</w:t>
              </w:r>
            </w:hyperlink>
          </w:p>
        </w:tc>
        <w:tc>
          <w:tcPr>
            <w:tcW w:w="1152" w:type="dxa"/>
            <w:shd w:val="clear" w:color="auto" w:fill="F5F8FC"/>
            <w:tcMar>
              <w:top w:w="50" w:type="dxa"/>
              <w:left w:w="100" w:type="dxa"/>
              <w:bottom w:w="50" w:type="dxa"/>
              <w:right w:w="100" w:type="dxa"/>
            </w:tcMar>
          </w:tcPr>
          <w:p w:rsidR="00474B4E" w:rsidRDefault="000D5FD6">
            <w:pPr>
              <w:jc w:val="center"/>
            </w:pPr>
            <w:hyperlink w:anchor="sec2" w:history="1">
              <w:r>
                <w:rPr>
                  <w:b/>
                  <w:color w:val="0A66D8"/>
                  <w:sz w:val="19"/>
                  <w:szCs w:val="19"/>
                </w:rPr>
                <w:t>5</w:t>
              </w:r>
            </w:hyperlink>
          </w:p>
        </w:tc>
      </w:tr>
      <w:tr w:rsidR="00474B4E">
        <w:trPr>
          <w:jc w:val="center"/>
        </w:trPr>
        <w:tc>
          <w:tcPr>
            <w:tcW w:w="9000" w:type="dxa"/>
            <w:tcMar>
              <w:top w:w="50" w:type="dxa"/>
              <w:left w:w="100" w:type="dxa"/>
              <w:bottom w:w="50" w:type="dxa"/>
              <w:right w:w="100" w:type="dxa"/>
            </w:tcMar>
          </w:tcPr>
          <w:p w:rsidR="00474B4E" w:rsidRDefault="000D5FD6">
            <w:hyperlink w:anchor="sec3" w:history="1">
              <w:r>
                <w:rPr>
                  <w:color w:val="0B2A4A"/>
                  <w:sz w:val="19"/>
                  <w:szCs w:val="19"/>
                </w:rPr>
                <w:t>3. Marketing Objectives &amp; Success Measures</w:t>
              </w:r>
            </w:hyperlink>
          </w:p>
        </w:tc>
        <w:tc>
          <w:tcPr>
            <w:tcW w:w="1152" w:type="dxa"/>
            <w:tcMar>
              <w:top w:w="50" w:type="dxa"/>
              <w:left w:w="100" w:type="dxa"/>
              <w:bottom w:w="50" w:type="dxa"/>
              <w:right w:w="100" w:type="dxa"/>
            </w:tcMar>
          </w:tcPr>
          <w:p w:rsidR="00474B4E" w:rsidRDefault="000D5FD6">
            <w:pPr>
              <w:jc w:val="center"/>
            </w:pPr>
            <w:hyperlink w:anchor="sec3" w:history="1">
              <w:r>
                <w:rPr>
                  <w:b/>
                  <w:color w:val="0A66D8"/>
                  <w:sz w:val="19"/>
                  <w:szCs w:val="19"/>
                </w:rPr>
                <w:t>6</w:t>
              </w:r>
            </w:hyperlink>
          </w:p>
        </w:tc>
      </w:tr>
      <w:tr w:rsidR="00474B4E">
        <w:trPr>
          <w:jc w:val="center"/>
        </w:trPr>
        <w:tc>
          <w:tcPr>
            <w:tcW w:w="9000" w:type="dxa"/>
            <w:shd w:val="clear" w:color="auto" w:fill="F5F8FC"/>
            <w:tcMar>
              <w:top w:w="50" w:type="dxa"/>
              <w:left w:w="100" w:type="dxa"/>
              <w:bottom w:w="50" w:type="dxa"/>
              <w:right w:w="100" w:type="dxa"/>
            </w:tcMar>
          </w:tcPr>
          <w:p w:rsidR="00474B4E" w:rsidRDefault="000D5FD6">
            <w:hyperlink w:anchor="sec4" w:history="1">
              <w:r>
                <w:rPr>
                  <w:color w:val="0B2A4A"/>
                  <w:sz w:val="19"/>
                  <w:szCs w:val="19"/>
                </w:rPr>
                <w:t>4. Current Marketing Environment &amp; Assets</w:t>
              </w:r>
            </w:hyperlink>
          </w:p>
        </w:tc>
        <w:tc>
          <w:tcPr>
            <w:tcW w:w="1152" w:type="dxa"/>
            <w:shd w:val="clear" w:color="auto" w:fill="F5F8FC"/>
            <w:tcMar>
              <w:top w:w="50" w:type="dxa"/>
              <w:left w:w="100" w:type="dxa"/>
              <w:bottom w:w="50" w:type="dxa"/>
              <w:right w:w="100" w:type="dxa"/>
            </w:tcMar>
          </w:tcPr>
          <w:p w:rsidR="00474B4E" w:rsidRDefault="000D5FD6">
            <w:pPr>
              <w:jc w:val="center"/>
            </w:pPr>
            <w:hyperlink w:anchor="sec4" w:history="1">
              <w:r>
                <w:rPr>
                  <w:b/>
                  <w:color w:val="0A66D8"/>
                  <w:sz w:val="19"/>
                  <w:szCs w:val="19"/>
                </w:rPr>
                <w:t>7</w:t>
              </w:r>
            </w:hyperlink>
          </w:p>
        </w:tc>
      </w:tr>
      <w:tr w:rsidR="00474B4E">
        <w:trPr>
          <w:jc w:val="center"/>
        </w:trPr>
        <w:tc>
          <w:tcPr>
            <w:tcW w:w="9000" w:type="dxa"/>
            <w:tcMar>
              <w:top w:w="50" w:type="dxa"/>
              <w:left w:w="100" w:type="dxa"/>
              <w:bottom w:w="50" w:type="dxa"/>
              <w:right w:w="100" w:type="dxa"/>
            </w:tcMar>
          </w:tcPr>
          <w:p w:rsidR="00474B4E" w:rsidRDefault="000D5FD6">
            <w:hyperlink w:anchor="sec5" w:history="1">
              <w:r>
                <w:rPr>
                  <w:color w:val="0B2A4A"/>
                  <w:sz w:val="19"/>
                  <w:szCs w:val="19"/>
                </w:rPr>
                <w:t>5. Scope of Work</w:t>
              </w:r>
            </w:hyperlink>
          </w:p>
        </w:tc>
        <w:tc>
          <w:tcPr>
            <w:tcW w:w="1152" w:type="dxa"/>
            <w:tcMar>
              <w:top w:w="50" w:type="dxa"/>
              <w:left w:w="100" w:type="dxa"/>
              <w:bottom w:w="50" w:type="dxa"/>
              <w:right w:w="100" w:type="dxa"/>
            </w:tcMar>
          </w:tcPr>
          <w:p w:rsidR="00474B4E" w:rsidRDefault="000D5FD6">
            <w:pPr>
              <w:jc w:val="center"/>
            </w:pPr>
            <w:hyperlink w:anchor="sec5" w:history="1">
              <w:r>
                <w:rPr>
                  <w:b/>
                  <w:color w:val="0A66D8"/>
                  <w:sz w:val="19"/>
                  <w:szCs w:val="19"/>
                </w:rPr>
                <w:t>8</w:t>
              </w:r>
            </w:hyperlink>
          </w:p>
        </w:tc>
      </w:tr>
      <w:tr w:rsidR="00474B4E">
        <w:trPr>
          <w:jc w:val="center"/>
        </w:trPr>
        <w:tc>
          <w:tcPr>
            <w:tcW w:w="9000" w:type="dxa"/>
            <w:shd w:val="clear" w:color="auto" w:fill="F5F8FC"/>
            <w:tcMar>
              <w:top w:w="50" w:type="dxa"/>
              <w:left w:w="100" w:type="dxa"/>
              <w:bottom w:w="50" w:type="dxa"/>
              <w:right w:w="100" w:type="dxa"/>
            </w:tcMar>
          </w:tcPr>
          <w:p w:rsidR="00474B4E" w:rsidRDefault="000D5FD6">
            <w:hyperlink w:anchor="sec6" w:history="1">
              <w:r>
                <w:rPr>
                  <w:color w:val="0B2A4A"/>
                  <w:sz w:val="19"/>
                  <w:szCs w:val="19"/>
                </w:rPr>
                <w:t>6. Audience, Market &amp; Media Requirements</w:t>
              </w:r>
            </w:hyperlink>
          </w:p>
        </w:tc>
        <w:tc>
          <w:tcPr>
            <w:tcW w:w="1152" w:type="dxa"/>
            <w:shd w:val="clear" w:color="auto" w:fill="F5F8FC"/>
            <w:tcMar>
              <w:top w:w="50" w:type="dxa"/>
              <w:left w:w="100" w:type="dxa"/>
              <w:bottom w:w="50" w:type="dxa"/>
              <w:right w:w="100" w:type="dxa"/>
            </w:tcMar>
          </w:tcPr>
          <w:p w:rsidR="00474B4E" w:rsidRDefault="000D5FD6">
            <w:pPr>
              <w:jc w:val="center"/>
            </w:pPr>
            <w:hyperlink w:anchor="sec6" w:history="1">
              <w:r>
                <w:rPr>
                  <w:b/>
                  <w:color w:val="0A66D8"/>
                  <w:sz w:val="19"/>
                  <w:szCs w:val="19"/>
                </w:rPr>
                <w:t>10</w:t>
              </w:r>
            </w:hyperlink>
          </w:p>
        </w:tc>
      </w:tr>
      <w:tr w:rsidR="00474B4E">
        <w:trPr>
          <w:jc w:val="center"/>
        </w:trPr>
        <w:tc>
          <w:tcPr>
            <w:tcW w:w="9000" w:type="dxa"/>
            <w:tcMar>
              <w:top w:w="50" w:type="dxa"/>
              <w:left w:w="100" w:type="dxa"/>
              <w:bottom w:w="50" w:type="dxa"/>
              <w:right w:w="100" w:type="dxa"/>
            </w:tcMar>
          </w:tcPr>
          <w:p w:rsidR="00474B4E" w:rsidRDefault="000D5FD6">
            <w:hyperlink w:anchor="sec7" w:history="1">
              <w:r>
                <w:rPr>
                  <w:color w:val="0B2A4A"/>
                  <w:sz w:val="19"/>
                  <w:szCs w:val="19"/>
                </w:rPr>
                <w:t>7. Brand, Creative &amp; Content Requirements</w:t>
              </w:r>
            </w:hyperlink>
          </w:p>
        </w:tc>
        <w:tc>
          <w:tcPr>
            <w:tcW w:w="1152" w:type="dxa"/>
            <w:tcMar>
              <w:top w:w="50" w:type="dxa"/>
              <w:left w:w="100" w:type="dxa"/>
              <w:bottom w:w="50" w:type="dxa"/>
              <w:right w:w="100" w:type="dxa"/>
            </w:tcMar>
          </w:tcPr>
          <w:p w:rsidR="00474B4E" w:rsidRDefault="000D5FD6">
            <w:pPr>
              <w:jc w:val="center"/>
            </w:pPr>
            <w:hyperlink w:anchor="sec7" w:history="1">
              <w:r>
                <w:rPr>
                  <w:b/>
                  <w:color w:val="0A66D8"/>
                  <w:sz w:val="19"/>
                  <w:szCs w:val="19"/>
                </w:rPr>
                <w:t>11</w:t>
              </w:r>
            </w:hyperlink>
          </w:p>
        </w:tc>
      </w:tr>
      <w:tr w:rsidR="00474B4E">
        <w:trPr>
          <w:jc w:val="center"/>
        </w:trPr>
        <w:tc>
          <w:tcPr>
            <w:tcW w:w="9000" w:type="dxa"/>
            <w:shd w:val="clear" w:color="auto" w:fill="F5F8FC"/>
            <w:tcMar>
              <w:top w:w="50" w:type="dxa"/>
              <w:left w:w="100" w:type="dxa"/>
              <w:bottom w:w="50" w:type="dxa"/>
              <w:right w:w="100" w:type="dxa"/>
            </w:tcMar>
          </w:tcPr>
          <w:p w:rsidR="00474B4E" w:rsidRDefault="000D5FD6">
            <w:hyperlink w:anchor="sec8" w:history="1">
              <w:r>
                <w:rPr>
                  <w:color w:val="0B2A4A"/>
                  <w:sz w:val="19"/>
                  <w:szCs w:val="19"/>
                </w:rPr>
                <w:t>8. Measurement, Analytics &amp; Reporting</w:t>
              </w:r>
            </w:hyperlink>
          </w:p>
        </w:tc>
        <w:tc>
          <w:tcPr>
            <w:tcW w:w="1152" w:type="dxa"/>
            <w:shd w:val="clear" w:color="auto" w:fill="F5F8FC"/>
            <w:tcMar>
              <w:top w:w="50" w:type="dxa"/>
              <w:left w:w="100" w:type="dxa"/>
              <w:bottom w:w="50" w:type="dxa"/>
              <w:right w:w="100" w:type="dxa"/>
            </w:tcMar>
          </w:tcPr>
          <w:p w:rsidR="00474B4E" w:rsidRDefault="000D5FD6">
            <w:pPr>
              <w:jc w:val="center"/>
            </w:pPr>
            <w:hyperlink w:anchor="sec8" w:history="1">
              <w:r>
                <w:rPr>
                  <w:b/>
                  <w:color w:val="0A66D8"/>
                  <w:sz w:val="19"/>
                  <w:szCs w:val="19"/>
                </w:rPr>
                <w:t>11</w:t>
              </w:r>
            </w:hyperlink>
          </w:p>
        </w:tc>
      </w:tr>
      <w:tr w:rsidR="00474B4E">
        <w:trPr>
          <w:jc w:val="center"/>
        </w:trPr>
        <w:tc>
          <w:tcPr>
            <w:tcW w:w="9000" w:type="dxa"/>
            <w:tcMar>
              <w:top w:w="50" w:type="dxa"/>
              <w:left w:w="100" w:type="dxa"/>
              <w:bottom w:w="50" w:type="dxa"/>
              <w:right w:w="100" w:type="dxa"/>
            </w:tcMar>
          </w:tcPr>
          <w:p w:rsidR="00474B4E" w:rsidRDefault="000D5FD6">
            <w:hyperlink w:anchor="sec9" w:history="1">
              <w:r>
                <w:rPr>
                  <w:color w:val="0B2A4A"/>
                  <w:sz w:val="19"/>
                  <w:szCs w:val="19"/>
                </w:rPr>
                <w:t>9. Privacy, Security, Accessibility &amp; Brand Safety</w:t>
              </w:r>
            </w:hyperlink>
          </w:p>
        </w:tc>
        <w:tc>
          <w:tcPr>
            <w:tcW w:w="1152" w:type="dxa"/>
            <w:tcMar>
              <w:top w:w="50" w:type="dxa"/>
              <w:left w:w="100" w:type="dxa"/>
              <w:bottom w:w="50" w:type="dxa"/>
              <w:right w:w="100" w:type="dxa"/>
            </w:tcMar>
          </w:tcPr>
          <w:p w:rsidR="00474B4E" w:rsidRDefault="000D5FD6">
            <w:pPr>
              <w:jc w:val="center"/>
            </w:pPr>
            <w:hyperlink w:anchor="sec9" w:history="1">
              <w:r>
                <w:rPr>
                  <w:b/>
                  <w:color w:val="0A66D8"/>
                  <w:sz w:val="19"/>
                  <w:szCs w:val="19"/>
                </w:rPr>
                <w:t>12</w:t>
              </w:r>
            </w:hyperlink>
          </w:p>
        </w:tc>
      </w:tr>
      <w:tr w:rsidR="00474B4E">
        <w:trPr>
          <w:jc w:val="center"/>
        </w:trPr>
        <w:tc>
          <w:tcPr>
            <w:tcW w:w="9000" w:type="dxa"/>
            <w:shd w:val="clear" w:color="auto" w:fill="F5F8FC"/>
            <w:tcMar>
              <w:top w:w="50" w:type="dxa"/>
              <w:left w:w="100" w:type="dxa"/>
              <w:bottom w:w="50" w:type="dxa"/>
              <w:right w:w="100" w:type="dxa"/>
            </w:tcMar>
          </w:tcPr>
          <w:p w:rsidR="00474B4E" w:rsidRDefault="000D5FD6">
            <w:hyperlink w:anchor="sec10" w:history="1">
              <w:r>
                <w:rPr>
                  <w:color w:val="0B2A4A"/>
                  <w:sz w:val="19"/>
                  <w:szCs w:val="19"/>
                </w:rPr>
                <w:t>10. Deliverables &amp; Acceptance Criteria</w:t>
              </w:r>
            </w:hyperlink>
          </w:p>
        </w:tc>
        <w:tc>
          <w:tcPr>
            <w:tcW w:w="1152" w:type="dxa"/>
            <w:shd w:val="clear" w:color="auto" w:fill="F5F8FC"/>
            <w:tcMar>
              <w:top w:w="50" w:type="dxa"/>
              <w:left w:w="100" w:type="dxa"/>
              <w:bottom w:w="50" w:type="dxa"/>
              <w:right w:w="100" w:type="dxa"/>
            </w:tcMar>
          </w:tcPr>
          <w:p w:rsidR="00474B4E" w:rsidRDefault="000D5FD6">
            <w:pPr>
              <w:jc w:val="center"/>
            </w:pPr>
            <w:hyperlink w:anchor="sec10" w:history="1">
              <w:r>
                <w:rPr>
                  <w:b/>
                  <w:color w:val="0A66D8"/>
                  <w:sz w:val="19"/>
                  <w:szCs w:val="19"/>
                </w:rPr>
                <w:t>13</w:t>
              </w:r>
            </w:hyperlink>
          </w:p>
        </w:tc>
      </w:tr>
      <w:tr w:rsidR="00474B4E">
        <w:trPr>
          <w:jc w:val="center"/>
        </w:trPr>
        <w:tc>
          <w:tcPr>
            <w:tcW w:w="9000" w:type="dxa"/>
            <w:tcMar>
              <w:top w:w="50" w:type="dxa"/>
              <w:left w:w="100" w:type="dxa"/>
              <w:bottom w:w="50" w:type="dxa"/>
              <w:right w:w="100" w:type="dxa"/>
            </w:tcMar>
          </w:tcPr>
          <w:p w:rsidR="00474B4E" w:rsidRDefault="000D5FD6">
            <w:hyperlink w:anchor="sec11" w:history="1">
              <w:r>
                <w:rPr>
                  <w:color w:val="0B2A4A"/>
                  <w:sz w:val="19"/>
                  <w:szCs w:val="19"/>
                </w:rPr>
                <w:t>11. Project Schedule &amp; Governance</w:t>
              </w:r>
            </w:hyperlink>
          </w:p>
        </w:tc>
        <w:tc>
          <w:tcPr>
            <w:tcW w:w="1152" w:type="dxa"/>
            <w:tcMar>
              <w:top w:w="50" w:type="dxa"/>
              <w:left w:w="100" w:type="dxa"/>
              <w:bottom w:w="50" w:type="dxa"/>
              <w:right w:w="100" w:type="dxa"/>
            </w:tcMar>
          </w:tcPr>
          <w:p w:rsidR="00474B4E" w:rsidRDefault="000D5FD6">
            <w:pPr>
              <w:jc w:val="center"/>
            </w:pPr>
            <w:hyperlink w:anchor="sec11" w:history="1">
              <w:r>
                <w:rPr>
                  <w:b/>
                  <w:color w:val="0A66D8"/>
                  <w:sz w:val="19"/>
                  <w:szCs w:val="19"/>
                </w:rPr>
                <w:t>14</w:t>
              </w:r>
            </w:hyperlink>
          </w:p>
        </w:tc>
      </w:tr>
      <w:tr w:rsidR="00474B4E">
        <w:trPr>
          <w:jc w:val="center"/>
        </w:trPr>
        <w:tc>
          <w:tcPr>
            <w:tcW w:w="9000" w:type="dxa"/>
            <w:shd w:val="clear" w:color="auto" w:fill="F5F8FC"/>
            <w:tcMar>
              <w:top w:w="50" w:type="dxa"/>
              <w:left w:w="100" w:type="dxa"/>
              <w:bottom w:w="50" w:type="dxa"/>
              <w:right w:w="100" w:type="dxa"/>
            </w:tcMar>
          </w:tcPr>
          <w:p w:rsidR="00474B4E" w:rsidRDefault="000D5FD6">
            <w:hyperlink w:anchor="sec12" w:history="1">
              <w:r>
                <w:rPr>
                  <w:color w:val="0B2A4A"/>
                  <w:sz w:val="19"/>
                  <w:szCs w:val="19"/>
                </w:rPr>
                <w:t>12. Bidder Qualifications &amp; Key Personnel</w:t>
              </w:r>
            </w:hyperlink>
          </w:p>
        </w:tc>
        <w:tc>
          <w:tcPr>
            <w:tcW w:w="1152" w:type="dxa"/>
            <w:shd w:val="clear" w:color="auto" w:fill="F5F8FC"/>
            <w:tcMar>
              <w:top w:w="50" w:type="dxa"/>
              <w:left w:w="100" w:type="dxa"/>
              <w:bottom w:w="50" w:type="dxa"/>
              <w:right w:w="100" w:type="dxa"/>
            </w:tcMar>
          </w:tcPr>
          <w:p w:rsidR="00474B4E" w:rsidRDefault="000D5FD6">
            <w:pPr>
              <w:jc w:val="center"/>
            </w:pPr>
            <w:hyperlink w:anchor="sec12" w:history="1">
              <w:r>
                <w:rPr>
                  <w:b/>
                  <w:color w:val="0A66D8"/>
                  <w:sz w:val="19"/>
                  <w:szCs w:val="19"/>
                </w:rPr>
                <w:t>14</w:t>
              </w:r>
            </w:hyperlink>
          </w:p>
        </w:tc>
      </w:tr>
      <w:tr w:rsidR="00474B4E">
        <w:trPr>
          <w:jc w:val="center"/>
        </w:trPr>
        <w:tc>
          <w:tcPr>
            <w:tcW w:w="9000" w:type="dxa"/>
            <w:tcMar>
              <w:top w:w="50" w:type="dxa"/>
              <w:left w:w="100" w:type="dxa"/>
              <w:bottom w:w="50" w:type="dxa"/>
              <w:right w:w="100" w:type="dxa"/>
            </w:tcMar>
          </w:tcPr>
          <w:p w:rsidR="00474B4E" w:rsidRDefault="000D5FD6">
            <w:hyperlink w:anchor="sec13" w:history="1">
              <w:r>
                <w:rPr>
                  <w:color w:val="0B2A4A"/>
                  <w:sz w:val="19"/>
                  <w:szCs w:val="19"/>
                </w:rPr>
                <w:t xml:space="preserve">13. Proposal </w:t>
              </w:r>
              <w:r>
                <w:rPr>
                  <w:color w:val="0B2A4A"/>
                  <w:sz w:val="19"/>
                  <w:szCs w:val="19"/>
                </w:rPr>
                <w:t>Response Instructions</w:t>
              </w:r>
            </w:hyperlink>
          </w:p>
        </w:tc>
        <w:tc>
          <w:tcPr>
            <w:tcW w:w="1152" w:type="dxa"/>
            <w:tcMar>
              <w:top w:w="50" w:type="dxa"/>
              <w:left w:w="100" w:type="dxa"/>
              <w:bottom w:w="50" w:type="dxa"/>
              <w:right w:w="100" w:type="dxa"/>
            </w:tcMar>
          </w:tcPr>
          <w:p w:rsidR="00474B4E" w:rsidRDefault="000D5FD6">
            <w:pPr>
              <w:jc w:val="center"/>
            </w:pPr>
            <w:hyperlink w:anchor="sec13" w:history="1">
              <w:r>
                <w:rPr>
                  <w:b/>
                  <w:color w:val="0A66D8"/>
                  <w:sz w:val="19"/>
                  <w:szCs w:val="19"/>
                </w:rPr>
                <w:t>15</w:t>
              </w:r>
            </w:hyperlink>
          </w:p>
        </w:tc>
      </w:tr>
      <w:tr w:rsidR="00474B4E">
        <w:trPr>
          <w:jc w:val="center"/>
        </w:trPr>
        <w:tc>
          <w:tcPr>
            <w:tcW w:w="9000" w:type="dxa"/>
            <w:shd w:val="clear" w:color="auto" w:fill="F5F8FC"/>
            <w:tcMar>
              <w:top w:w="50" w:type="dxa"/>
              <w:left w:w="100" w:type="dxa"/>
              <w:bottom w:w="50" w:type="dxa"/>
              <w:right w:w="100" w:type="dxa"/>
            </w:tcMar>
          </w:tcPr>
          <w:p w:rsidR="00474B4E" w:rsidRDefault="000D5FD6">
            <w:hyperlink w:anchor="sec14" w:history="1">
              <w:r>
                <w:rPr>
                  <w:color w:val="0B2A4A"/>
                  <w:sz w:val="19"/>
                  <w:szCs w:val="19"/>
                </w:rPr>
                <w:t>14. Pricing &amp; Media Budget Schedule</w:t>
              </w:r>
            </w:hyperlink>
          </w:p>
        </w:tc>
        <w:tc>
          <w:tcPr>
            <w:tcW w:w="1152" w:type="dxa"/>
            <w:shd w:val="clear" w:color="auto" w:fill="F5F8FC"/>
            <w:tcMar>
              <w:top w:w="50" w:type="dxa"/>
              <w:left w:w="100" w:type="dxa"/>
              <w:bottom w:w="50" w:type="dxa"/>
              <w:right w:w="100" w:type="dxa"/>
            </w:tcMar>
          </w:tcPr>
          <w:p w:rsidR="00474B4E" w:rsidRDefault="000D5FD6">
            <w:pPr>
              <w:jc w:val="center"/>
            </w:pPr>
            <w:hyperlink w:anchor="sec14" w:history="1">
              <w:r>
                <w:rPr>
                  <w:b/>
                  <w:color w:val="0A66D8"/>
                  <w:sz w:val="19"/>
                  <w:szCs w:val="19"/>
                </w:rPr>
                <w:t>16</w:t>
              </w:r>
            </w:hyperlink>
          </w:p>
        </w:tc>
      </w:tr>
      <w:tr w:rsidR="00474B4E">
        <w:trPr>
          <w:jc w:val="center"/>
        </w:trPr>
        <w:tc>
          <w:tcPr>
            <w:tcW w:w="9000" w:type="dxa"/>
            <w:tcMar>
              <w:top w:w="50" w:type="dxa"/>
              <w:left w:w="100" w:type="dxa"/>
              <w:bottom w:w="50" w:type="dxa"/>
              <w:right w:w="100" w:type="dxa"/>
            </w:tcMar>
          </w:tcPr>
          <w:p w:rsidR="00474B4E" w:rsidRDefault="000D5FD6">
            <w:hyperlink w:anchor="sec15" w:history="1">
              <w:r>
                <w:rPr>
                  <w:color w:val="0B2A4A"/>
                  <w:sz w:val="19"/>
                  <w:szCs w:val="19"/>
                </w:rPr>
                <w:t>15. Evaluation Methodology</w:t>
              </w:r>
            </w:hyperlink>
          </w:p>
        </w:tc>
        <w:tc>
          <w:tcPr>
            <w:tcW w:w="1152" w:type="dxa"/>
            <w:tcMar>
              <w:top w:w="50" w:type="dxa"/>
              <w:left w:w="100" w:type="dxa"/>
              <w:bottom w:w="50" w:type="dxa"/>
              <w:right w:w="100" w:type="dxa"/>
            </w:tcMar>
          </w:tcPr>
          <w:p w:rsidR="00474B4E" w:rsidRDefault="000D5FD6">
            <w:pPr>
              <w:jc w:val="center"/>
            </w:pPr>
            <w:hyperlink w:anchor="sec15" w:history="1">
              <w:r>
                <w:rPr>
                  <w:b/>
                  <w:color w:val="0A66D8"/>
                  <w:sz w:val="19"/>
                  <w:szCs w:val="19"/>
                </w:rPr>
                <w:t>17</w:t>
              </w:r>
            </w:hyperlink>
          </w:p>
        </w:tc>
      </w:tr>
      <w:tr w:rsidR="00474B4E">
        <w:trPr>
          <w:jc w:val="center"/>
        </w:trPr>
        <w:tc>
          <w:tcPr>
            <w:tcW w:w="9000" w:type="dxa"/>
            <w:shd w:val="clear" w:color="auto" w:fill="F5F8FC"/>
            <w:tcMar>
              <w:top w:w="50" w:type="dxa"/>
              <w:left w:w="100" w:type="dxa"/>
              <w:bottom w:w="50" w:type="dxa"/>
              <w:right w:w="100" w:type="dxa"/>
            </w:tcMar>
          </w:tcPr>
          <w:p w:rsidR="00474B4E" w:rsidRDefault="000D5FD6">
            <w:hyperlink w:anchor="sec16" w:history="1">
              <w:r>
                <w:rPr>
                  <w:color w:val="0B2A4A"/>
                  <w:sz w:val="19"/>
                  <w:szCs w:val="19"/>
                </w:rPr>
                <w:t xml:space="preserve">16. </w:t>
              </w:r>
              <w:r>
                <w:rPr>
                  <w:color w:val="0B2A4A"/>
                  <w:sz w:val="19"/>
                  <w:szCs w:val="19"/>
                </w:rPr>
                <w:t>Commercial, Insurance &amp; Contract Requirements</w:t>
              </w:r>
            </w:hyperlink>
          </w:p>
        </w:tc>
        <w:tc>
          <w:tcPr>
            <w:tcW w:w="1152" w:type="dxa"/>
            <w:shd w:val="clear" w:color="auto" w:fill="F5F8FC"/>
            <w:tcMar>
              <w:top w:w="50" w:type="dxa"/>
              <w:left w:w="100" w:type="dxa"/>
              <w:bottom w:w="50" w:type="dxa"/>
              <w:right w:w="100" w:type="dxa"/>
            </w:tcMar>
          </w:tcPr>
          <w:p w:rsidR="00474B4E" w:rsidRDefault="000D5FD6">
            <w:pPr>
              <w:jc w:val="center"/>
            </w:pPr>
            <w:hyperlink w:anchor="sec16" w:history="1">
              <w:r>
                <w:rPr>
                  <w:b/>
                  <w:color w:val="0A66D8"/>
                  <w:sz w:val="19"/>
                  <w:szCs w:val="19"/>
                </w:rPr>
                <w:t>18</w:t>
              </w:r>
            </w:hyperlink>
          </w:p>
        </w:tc>
      </w:tr>
      <w:tr w:rsidR="00474B4E">
        <w:trPr>
          <w:jc w:val="center"/>
        </w:trPr>
        <w:tc>
          <w:tcPr>
            <w:tcW w:w="9000" w:type="dxa"/>
            <w:tcMar>
              <w:top w:w="50" w:type="dxa"/>
              <w:left w:w="100" w:type="dxa"/>
              <w:bottom w:w="50" w:type="dxa"/>
              <w:right w:w="100" w:type="dxa"/>
            </w:tcMar>
          </w:tcPr>
          <w:p w:rsidR="00474B4E" w:rsidRDefault="000D5FD6">
            <w:hyperlink w:anchor="sec17" w:history="1">
              <w:r>
                <w:rPr>
                  <w:color w:val="0B2A4A"/>
                  <w:sz w:val="19"/>
                  <w:szCs w:val="19"/>
                </w:rPr>
                <w:t>17. Submission, Questions &amp; Addenda</w:t>
              </w:r>
            </w:hyperlink>
          </w:p>
        </w:tc>
        <w:tc>
          <w:tcPr>
            <w:tcW w:w="1152" w:type="dxa"/>
            <w:tcMar>
              <w:top w:w="50" w:type="dxa"/>
              <w:left w:w="100" w:type="dxa"/>
              <w:bottom w:w="50" w:type="dxa"/>
              <w:right w:w="100" w:type="dxa"/>
            </w:tcMar>
          </w:tcPr>
          <w:p w:rsidR="00474B4E" w:rsidRDefault="000D5FD6">
            <w:pPr>
              <w:jc w:val="center"/>
            </w:pPr>
            <w:hyperlink w:anchor="sec17" w:history="1">
              <w:r>
                <w:rPr>
                  <w:b/>
                  <w:color w:val="0A66D8"/>
                  <w:sz w:val="19"/>
                  <w:szCs w:val="19"/>
                </w:rPr>
                <w:t>19</w:t>
              </w:r>
            </w:hyperlink>
          </w:p>
        </w:tc>
      </w:tr>
      <w:tr w:rsidR="00474B4E">
        <w:trPr>
          <w:jc w:val="center"/>
        </w:trPr>
        <w:tc>
          <w:tcPr>
            <w:tcW w:w="9000" w:type="dxa"/>
            <w:shd w:val="clear" w:color="auto" w:fill="F5F8FC"/>
            <w:tcMar>
              <w:top w:w="50" w:type="dxa"/>
              <w:left w:w="100" w:type="dxa"/>
              <w:bottom w:w="50" w:type="dxa"/>
              <w:right w:w="100" w:type="dxa"/>
            </w:tcMar>
          </w:tcPr>
          <w:p w:rsidR="00474B4E" w:rsidRDefault="000D5FD6">
            <w:hyperlink w:anchor="sec18" w:history="1">
              <w:r>
                <w:rPr>
                  <w:color w:val="0B2A4A"/>
                  <w:sz w:val="19"/>
                  <w:szCs w:val="19"/>
                </w:rPr>
                <w:t>18. Appendices &amp; Response Forms</w:t>
              </w:r>
            </w:hyperlink>
          </w:p>
        </w:tc>
        <w:tc>
          <w:tcPr>
            <w:tcW w:w="1152" w:type="dxa"/>
            <w:shd w:val="clear" w:color="auto" w:fill="F5F8FC"/>
            <w:tcMar>
              <w:top w:w="50" w:type="dxa"/>
              <w:left w:w="100" w:type="dxa"/>
              <w:bottom w:w="50" w:type="dxa"/>
              <w:right w:w="100" w:type="dxa"/>
            </w:tcMar>
          </w:tcPr>
          <w:p w:rsidR="00474B4E" w:rsidRDefault="000D5FD6">
            <w:pPr>
              <w:jc w:val="center"/>
            </w:pPr>
            <w:hyperlink w:anchor="sec18" w:history="1">
              <w:r>
                <w:rPr>
                  <w:b/>
                  <w:color w:val="0A66D8"/>
                  <w:sz w:val="19"/>
                  <w:szCs w:val="19"/>
                </w:rPr>
                <w:t>19</w:t>
              </w:r>
            </w:hyperlink>
          </w:p>
        </w:tc>
      </w:tr>
    </w:tbl>
    <w:p w:rsidR="00474B4E" w:rsidRDefault="000D5FD6">
      <w:pPr>
        <w:pStyle w:val="SmallNote"/>
        <w:jc w:val="center"/>
      </w:pPr>
      <w:r>
        <w:t>Select a section title or page number to jump to that section.</w:t>
      </w:r>
    </w:p>
    <w:p w:rsidR="00474B4E" w:rsidRDefault="000D5FD6">
      <w:r>
        <w:br w:type="page"/>
      </w:r>
    </w:p>
    <w:p w:rsidR="00474B4E" w:rsidRDefault="000D5FD6">
      <w:pPr>
        <w:pStyle w:val="Heading1"/>
      </w:pPr>
      <w:bookmarkStart w:id="2" w:name="sec1"/>
      <w:r>
        <w:lastRenderedPageBreak/>
        <w:t>1. Procurement Administration</w:t>
      </w:r>
      <w:bookmarkEnd w:id="2"/>
    </w:p>
    <w:p w:rsidR="00474B4E" w:rsidRDefault="000D5FD6">
      <w:r>
        <w:t xml:space="preserve">Complete this section with the issuing organization’s solicitation controls. Dates, submission channels and communications rules should match the organization’s </w:t>
      </w:r>
      <w:r>
        <w:t>procurement policy and any governing public-sector requirements.</w:t>
      </w:r>
    </w:p>
    <w:p w:rsidR="00474B4E" w:rsidRDefault="000D5FD6">
      <w:pPr>
        <w:pStyle w:val="Heading2"/>
      </w:pPr>
      <w:r>
        <w:t>1.1 Procurement Schedule</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888"/>
        <w:gridCol w:w="2592"/>
        <w:gridCol w:w="3744"/>
      </w:tblGrid>
      <w:tr w:rsidR="00474B4E">
        <w:trPr>
          <w:tblHeader/>
          <w:jc w:val="center"/>
        </w:trPr>
        <w:tc>
          <w:tcPr>
            <w:tcW w:w="3888" w:type="dxa"/>
            <w:shd w:val="clear" w:color="auto" w:fill="0B2A4A"/>
            <w:tcMar>
              <w:top w:w="70" w:type="dxa"/>
              <w:left w:w="90" w:type="dxa"/>
              <w:bottom w:w="70" w:type="dxa"/>
              <w:right w:w="90" w:type="dxa"/>
            </w:tcMar>
          </w:tcPr>
          <w:p w:rsidR="00474B4E" w:rsidRDefault="000D5FD6">
            <w:r>
              <w:rPr>
                <w:b/>
                <w:color w:val="FFFFFF"/>
                <w:sz w:val="18"/>
              </w:rPr>
              <w:t>MILESTONE</w:t>
            </w:r>
          </w:p>
        </w:tc>
        <w:tc>
          <w:tcPr>
            <w:tcW w:w="2592" w:type="dxa"/>
            <w:shd w:val="clear" w:color="auto" w:fill="0B2A4A"/>
            <w:tcMar>
              <w:top w:w="70" w:type="dxa"/>
              <w:left w:w="90" w:type="dxa"/>
              <w:bottom w:w="70" w:type="dxa"/>
              <w:right w:w="90" w:type="dxa"/>
            </w:tcMar>
          </w:tcPr>
          <w:p w:rsidR="00474B4E" w:rsidRDefault="000D5FD6">
            <w:r>
              <w:rPr>
                <w:b/>
                <w:color w:val="FFFFFF"/>
                <w:sz w:val="18"/>
              </w:rPr>
              <w:t>TARGET DATE</w:t>
            </w:r>
          </w:p>
        </w:tc>
        <w:tc>
          <w:tcPr>
            <w:tcW w:w="3744" w:type="dxa"/>
            <w:shd w:val="clear" w:color="auto" w:fill="0B2A4A"/>
            <w:tcMar>
              <w:top w:w="70" w:type="dxa"/>
              <w:left w:w="90" w:type="dxa"/>
              <w:bottom w:w="70" w:type="dxa"/>
              <w:right w:w="90" w:type="dxa"/>
            </w:tcMar>
          </w:tcPr>
          <w:p w:rsidR="00474B4E" w:rsidRDefault="000D5FD6">
            <w:r>
              <w:rPr>
                <w:b/>
                <w:color w:val="FFFFFF"/>
                <w:sz w:val="18"/>
              </w:rPr>
              <w:t>NOTES</w:t>
            </w:r>
          </w:p>
        </w:tc>
      </w:tr>
      <w:tr w:rsidR="00474B4E">
        <w:trPr>
          <w:jc w:val="center"/>
        </w:trPr>
        <w:tc>
          <w:tcPr>
            <w:tcW w:w="3888" w:type="dxa"/>
            <w:tcMar>
              <w:top w:w="70" w:type="dxa"/>
              <w:left w:w="90" w:type="dxa"/>
              <w:bottom w:w="70" w:type="dxa"/>
              <w:right w:w="90" w:type="dxa"/>
            </w:tcMar>
          </w:tcPr>
          <w:p w:rsidR="00474B4E" w:rsidRDefault="000D5FD6">
            <w:r>
              <w:rPr>
                <w:sz w:val="18"/>
              </w:rPr>
              <w:t>RFP issued</w:t>
            </w:r>
          </w:p>
        </w:tc>
        <w:tc>
          <w:tcPr>
            <w:tcW w:w="2592" w:type="dxa"/>
            <w:tcMar>
              <w:top w:w="70" w:type="dxa"/>
              <w:left w:w="90" w:type="dxa"/>
              <w:bottom w:w="70" w:type="dxa"/>
              <w:right w:w="90" w:type="dxa"/>
            </w:tcMar>
          </w:tcPr>
          <w:p w:rsidR="00474B4E" w:rsidRDefault="000D5FD6">
            <w:r>
              <w:rPr>
                <w:sz w:val="18"/>
              </w:rPr>
              <w:t>[DATE]</w:t>
            </w:r>
          </w:p>
        </w:tc>
        <w:tc>
          <w:tcPr>
            <w:tcW w:w="3744" w:type="dxa"/>
            <w:tcMar>
              <w:top w:w="70" w:type="dxa"/>
              <w:left w:w="90" w:type="dxa"/>
              <w:bottom w:w="70" w:type="dxa"/>
              <w:right w:w="90" w:type="dxa"/>
            </w:tcMar>
          </w:tcPr>
          <w:p w:rsidR="00474B4E" w:rsidRDefault="00474B4E"/>
        </w:tc>
      </w:tr>
      <w:tr w:rsidR="00474B4E">
        <w:trPr>
          <w:jc w:val="center"/>
        </w:trPr>
        <w:tc>
          <w:tcPr>
            <w:tcW w:w="3888" w:type="dxa"/>
            <w:shd w:val="clear" w:color="auto" w:fill="F5F8FC"/>
            <w:tcMar>
              <w:top w:w="70" w:type="dxa"/>
              <w:left w:w="90" w:type="dxa"/>
              <w:bottom w:w="70" w:type="dxa"/>
              <w:right w:w="90" w:type="dxa"/>
            </w:tcMar>
          </w:tcPr>
          <w:p w:rsidR="00474B4E" w:rsidRDefault="000D5FD6">
            <w:r>
              <w:rPr>
                <w:sz w:val="18"/>
              </w:rPr>
              <w:t>Optional pre-proposal conference / vendor briefing</w:t>
            </w:r>
          </w:p>
        </w:tc>
        <w:tc>
          <w:tcPr>
            <w:tcW w:w="2592" w:type="dxa"/>
            <w:shd w:val="clear" w:color="auto" w:fill="F5F8FC"/>
            <w:tcMar>
              <w:top w:w="70" w:type="dxa"/>
              <w:left w:w="90" w:type="dxa"/>
              <w:bottom w:w="70" w:type="dxa"/>
              <w:right w:w="90" w:type="dxa"/>
            </w:tcMar>
          </w:tcPr>
          <w:p w:rsidR="00474B4E" w:rsidRDefault="000D5FD6">
            <w:r>
              <w:rPr>
                <w:sz w:val="18"/>
              </w:rPr>
              <w:t>[DATE / N/A]</w:t>
            </w:r>
          </w:p>
        </w:tc>
        <w:tc>
          <w:tcPr>
            <w:tcW w:w="3744" w:type="dxa"/>
            <w:shd w:val="clear" w:color="auto" w:fill="F5F8FC"/>
            <w:tcMar>
              <w:top w:w="70" w:type="dxa"/>
              <w:left w:w="90" w:type="dxa"/>
              <w:bottom w:w="70" w:type="dxa"/>
              <w:right w:w="90" w:type="dxa"/>
            </w:tcMar>
          </w:tcPr>
          <w:p w:rsidR="00474B4E" w:rsidRDefault="000D5FD6">
            <w:r>
              <w:rPr>
                <w:sz w:val="18"/>
              </w:rPr>
              <w:t>[Virtual / in-person / mandatory / optional]</w:t>
            </w:r>
          </w:p>
        </w:tc>
      </w:tr>
      <w:tr w:rsidR="00474B4E">
        <w:trPr>
          <w:jc w:val="center"/>
        </w:trPr>
        <w:tc>
          <w:tcPr>
            <w:tcW w:w="3888" w:type="dxa"/>
            <w:tcMar>
              <w:top w:w="70" w:type="dxa"/>
              <w:left w:w="90" w:type="dxa"/>
              <w:bottom w:w="70" w:type="dxa"/>
              <w:right w:w="90" w:type="dxa"/>
            </w:tcMar>
          </w:tcPr>
          <w:p w:rsidR="00474B4E" w:rsidRDefault="000D5FD6">
            <w:r>
              <w:rPr>
                <w:sz w:val="18"/>
              </w:rPr>
              <w:t>Deadline for bidder questions</w:t>
            </w:r>
          </w:p>
        </w:tc>
        <w:tc>
          <w:tcPr>
            <w:tcW w:w="2592" w:type="dxa"/>
            <w:tcMar>
              <w:top w:w="70" w:type="dxa"/>
              <w:left w:w="90" w:type="dxa"/>
              <w:bottom w:w="70" w:type="dxa"/>
              <w:right w:w="90" w:type="dxa"/>
            </w:tcMar>
          </w:tcPr>
          <w:p w:rsidR="00474B4E" w:rsidRDefault="000D5FD6">
            <w:r>
              <w:rPr>
                <w:sz w:val="18"/>
              </w:rPr>
              <w:t>[DATE / TIME / TZ]</w:t>
            </w:r>
          </w:p>
        </w:tc>
        <w:tc>
          <w:tcPr>
            <w:tcW w:w="3744" w:type="dxa"/>
            <w:tcMar>
              <w:top w:w="70" w:type="dxa"/>
              <w:left w:w="90" w:type="dxa"/>
              <w:bottom w:w="70" w:type="dxa"/>
              <w:right w:w="90" w:type="dxa"/>
            </w:tcMar>
          </w:tcPr>
          <w:p w:rsidR="00474B4E" w:rsidRDefault="00474B4E"/>
        </w:tc>
      </w:tr>
      <w:tr w:rsidR="00474B4E">
        <w:trPr>
          <w:jc w:val="center"/>
        </w:trPr>
        <w:tc>
          <w:tcPr>
            <w:tcW w:w="3888" w:type="dxa"/>
            <w:shd w:val="clear" w:color="auto" w:fill="F5F8FC"/>
            <w:tcMar>
              <w:top w:w="70" w:type="dxa"/>
              <w:left w:w="90" w:type="dxa"/>
              <w:bottom w:w="70" w:type="dxa"/>
              <w:right w:w="90" w:type="dxa"/>
            </w:tcMar>
          </w:tcPr>
          <w:p w:rsidR="00474B4E" w:rsidRDefault="000D5FD6">
            <w:r>
              <w:rPr>
                <w:sz w:val="18"/>
              </w:rPr>
              <w:t>Responses / addendum issued</w:t>
            </w:r>
          </w:p>
        </w:tc>
        <w:tc>
          <w:tcPr>
            <w:tcW w:w="2592" w:type="dxa"/>
            <w:shd w:val="clear" w:color="auto" w:fill="F5F8FC"/>
            <w:tcMar>
              <w:top w:w="70" w:type="dxa"/>
              <w:left w:w="90" w:type="dxa"/>
              <w:bottom w:w="70" w:type="dxa"/>
              <w:right w:w="90" w:type="dxa"/>
            </w:tcMar>
          </w:tcPr>
          <w:p w:rsidR="00474B4E" w:rsidRDefault="000D5FD6">
            <w:r>
              <w:rPr>
                <w:sz w:val="18"/>
              </w:rPr>
              <w:t>[DATE]</w:t>
            </w:r>
          </w:p>
        </w:tc>
        <w:tc>
          <w:tcPr>
            <w:tcW w:w="3744" w:type="dxa"/>
            <w:shd w:val="clear" w:color="auto" w:fill="F5F8FC"/>
            <w:tcMar>
              <w:top w:w="70" w:type="dxa"/>
              <w:left w:w="90" w:type="dxa"/>
              <w:bottom w:w="70" w:type="dxa"/>
              <w:right w:w="90" w:type="dxa"/>
            </w:tcMar>
          </w:tcPr>
          <w:p w:rsidR="00474B4E" w:rsidRDefault="00474B4E"/>
        </w:tc>
      </w:tr>
      <w:tr w:rsidR="00474B4E">
        <w:trPr>
          <w:jc w:val="center"/>
        </w:trPr>
        <w:tc>
          <w:tcPr>
            <w:tcW w:w="3888" w:type="dxa"/>
            <w:tcMar>
              <w:top w:w="70" w:type="dxa"/>
              <w:left w:w="90" w:type="dxa"/>
              <w:bottom w:w="70" w:type="dxa"/>
              <w:right w:w="90" w:type="dxa"/>
            </w:tcMar>
          </w:tcPr>
          <w:p w:rsidR="00474B4E" w:rsidRDefault="000D5FD6">
            <w:r>
              <w:rPr>
                <w:sz w:val="18"/>
              </w:rPr>
              <w:t>Proposal due date</w:t>
            </w:r>
          </w:p>
        </w:tc>
        <w:tc>
          <w:tcPr>
            <w:tcW w:w="2592" w:type="dxa"/>
            <w:tcMar>
              <w:top w:w="70" w:type="dxa"/>
              <w:left w:w="90" w:type="dxa"/>
              <w:bottom w:w="70" w:type="dxa"/>
              <w:right w:w="90" w:type="dxa"/>
            </w:tcMar>
          </w:tcPr>
          <w:p w:rsidR="00474B4E" w:rsidRDefault="000D5FD6">
            <w:r>
              <w:rPr>
                <w:sz w:val="18"/>
              </w:rPr>
              <w:t>[DATE / TIME / TZ]</w:t>
            </w:r>
          </w:p>
        </w:tc>
        <w:tc>
          <w:tcPr>
            <w:tcW w:w="3744" w:type="dxa"/>
            <w:tcMar>
              <w:top w:w="70" w:type="dxa"/>
              <w:left w:w="90" w:type="dxa"/>
              <w:bottom w:w="70" w:type="dxa"/>
              <w:right w:w="90" w:type="dxa"/>
            </w:tcMar>
          </w:tcPr>
          <w:p w:rsidR="00474B4E" w:rsidRDefault="00474B4E"/>
        </w:tc>
      </w:tr>
      <w:tr w:rsidR="00474B4E">
        <w:trPr>
          <w:jc w:val="center"/>
        </w:trPr>
        <w:tc>
          <w:tcPr>
            <w:tcW w:w="3888" w:type="dxa"/>
            <w:shd w:val="clear" w:color="auto" w:fill="F5F8FC"/>
            <w:tcMar>
              <w:top w:w="70" w:type="dxa"/>
              <w:left w:w="90" w:type="dxa"/>
              <w:bottom w:w="70" w:type="dxa"/>
              <w:right w:w="90" w:type="dxa"/>
            </w:tcMar>
          </w:tcPr>
          <w:p w:rsidR="00474B4E" w:rsidRDefault="000D5FD6">
            <w:r>
              <w:rPr>
                <w:sz w:val="18"/>
              </w:rPr>
              <w:t>Shortlist / interviews / presentations</w:t>
            </w:r>
          </w:p>
        </w:tc>
        <w:tc>
          <w:tcPr>
            <w:tcW w:w="2592" w:type="dxa"/>
            <w:shd w:val="clear" w:color="auto" w:fill="F5F8FC"/>
            <w:tcMar>
              <w:top w:w="70" w:type="dxa"/>
              <w:left w:w="90" w:type="dxa"/>
              <w:bottom w:w="70" w:type="dxa"/>
              <w:right w:w="90" w:type="dxa"/>
            </w:tcMar>
          </w:tcPr>
          <w:p w:rsidR="00474B4E" w:rsidRDefault="000D5FD6">
            <w:r>
              <w:rPr>
                <w:sz w:val="18"/>
              </w:rPr>
              <w:t>[DATE RANGE]</w:t>
            </w:r>
          </w:p>
        </w:tc>
        <w:tc>
          <w:tcPr>
            <w:tcW w:w="3744" w:type="dxa"/>
            <w:shd w:val="clear" w:color="auto" w:fill="F5F8FC"/>
            <w:tcMar>
              <w:top w:w="70" w:type="dxa"/>
              <w:left w:w="90" w:type="dxa"/>
              <w:bottom w:w="70" w:type="dxa"/>
              <w:right w:w="90" w:type="dxa"/>
            </w:tcMar>
          </w:tcPr>
          <w:p w:rsidR="00474B4E" w:rsidRDefault="000D5FD6">
            <w:r>
              <w:rPr>
                <w:sz w:val="18"/>
              </w:rPr>
              <w:t>[If applicable]</w:t>
            </w:r>
          </w:p>
        </w:tc>
      </w:tr>
      <w:tr w:rsidR="00474B4E">
        <w:trPr>
          <w:jc w:val="center"/>
        </w:trPr>
        <w:tc>
          <w:tcPr>
            <w:tcW w:w="3888" w:type="dxa"/>
            <w:tcMar>
              <w:top w:w="70" w:type="dxa"/>
              <w:left w:w="90" w:type="dxa"/>
              <w:bottom w:w="70" w:type="dxa"/>
              <w:right w:w="90" w:type="dxa"/>
            </w:tcMar>
          </w:tcPr>
          <w:p w:rsidR="00474B4E" w:rsidRDefault="000D5FD6">
            <w:r>
              <w:rPr>
                <w:sz w:val="18"/>
              </w:rPr>
              <w:t>Notice of intent / selection</w:t>
            </w:r>
          </w:p>
        </w:tc>
        <w:tc>
          <w:tcPr>
            <w:tcW w:w="2592" w:type="dxa"/>
            <w:tcMar>
              <w:top w:w="70" w:type="dxa"/>
              <w:left w:w="90" w:type="dxa"/>
              <w:bottom w:w="70" w:type="dxa"/>
              <w:right w:w="90" w:type="dxa"/>
            </w:tcMar>
          </w:tcPr>
          <w:p w:rsidR="00474B4E" w:rsidRDefault="000D5FD6">
            <w:r>
              <w:rPr>
                <w:sz w:val="18"/>
              </w:rPr>
              <w:t>[DATE]</w:t>
            </w:r>
          </w:p>
        </w:tc>
        <w:tc>
          <w:tcPr>
            <w:tcW w:w="3744" w:type="dxa"/>
            <w:tcMar>
              <w:top w:w="70" w:type="dxa"/>
              <w:left w:w="90" w:type="dxa"/>
              <w:bottom w:w="70" w:type="dxa"/>
              <w:right w:w="90" w:type="dxa"/>
            </w:tcMar>
          </w:tcPr>
          <w:p w:rsidR="00474B4E" w:rsidRDefault="000D5FD6">
            <w:r>
              <w:rPr>
                <w:sz w:val="18"/>
              </w:rPr>
              <w:t xml:space="preserve">Subject to procurement </w:t>
            </w:r>
            <w:r>
              <w:rPr>
                <w:sz w:val="18"/>
              </w:rPr>
              <w:t>rules</w:t>
            </w:r>
          </w:p>
        </w:tc>
      </w:tr>
      <w:tr w:rsidR="00474B4E">
        <w:trPr>
          <w:jc w:val="center"/>
        </w:trPr>
        <w:tc>
          <w:tcPr>
            <w:tcW w:w="3888" w:type="dxa"/>
            <w:shd w:val="clear" w:color="auto" w:fill="F5F8FC"/>
            <w:tcMar>
              <w:top w:w="70" w:type="dxa"/>
              <w:left w:w="90" w:type="dxa"/>
              <w:bottom w:w="70" w:type="dxa"/>
              <w:right w:w="90" w:type="dxa"/>
            </w:tcMar>
          </w:tcPr>
          <w:p w:rsidR="00474B4E" w:rsidRDefault="000D5FD6">
            <w:r>
              <w:rPr>
                <w:sz w:val="18"/>
              </w:rPr>
              <w:t>Contract negotiations / execution</w:t>
            </w:r>
          </w:p>
        </w:tc>
        <w:tc>
          <w:tcPr>
            <w:tcW w:w="2592" w:type="dxa"/>
            <w:shd w:val="clear" w:color="auto" w:fill="F5F8FC"/>
            <w:tcMar>
              <w:top w:w="70" w:type="dxa"/>
              <w:left w:w="90" w:type="dxa"/>
              <w:bottom w:w="70" w:type="dxa"/>
              <w:right w:w="90" w:type="dxa"/>
            </w:tcMar>
          </w:tcPr>
          <w:p w:rsidR="00474B4E" w:rsidRDefault="000D5FD6">
            <w:r>
              <w:rPr>
                <w:sz w:val="18"/>
              </w:rPr>
              <w:t>[DATE RANGE]</w:t>
            </w:r>
          </w:p>
        </w:tc>
        <w:tc>
          <w:tcPr>
            <w:tcW w:w="3744" w:type="dxa"/>
            <w:shd w:val="clear" w:color="auto" w:fill="F5F8FC"/>
            <w:tcMar>
              <w:top w:w="70" w:type="dxa"/>
              <w:left w:w="90" w:type="dxa"/>
              <w:bottom w:w="70" w:type="dxa"/>
              <w:right w:w="90" w:type="dxa"/>
            </w:tcMar>
          </w:tcPr>
          <w:p w:rsidR="00474B4E" w:rsidRDefault="00474B4E"/>
        </w:tc>
      </w:tr>
      <w:tr w:rsidR="00474B4E">
        <w:trPr>
          <w:jc w:val="center"/>
        </w:trPr>
        <w:tc>
          <w:tcPr>
            <w:tcW w:w="3888" w:type="dxa"/>
            <w:tcMar>
              <w:top w:w="70" w:type="dxa"/>
              <w:left w:w="90" w:type="dxa"/>
              <w:bottom w:w="70" w:type="dxa"/>
              <w:right w:w="90" w:type="dxa"/>
            </w:tcMar>
          </w:tcPr>
          <w:p w:rsidR="00474B4E" w:rsidRDefault="000D5FD6">
            <w:r>
              <w:rPr>
                <w:sz w:val="18"/>
              </w:rPr>
              <w:t>Anticipated service start</w:t>
            </w:r>
          </w:p>
        </w:tc>
        <w:tc>
          <w:tcPr>
            <w:tcW w:w="2592" w:type="dxa"/>
            <w:tcMar>
              <w:top w:w="70" w:type="dxa"/>
              <w:left w:w="90" w:type="dxa"/>
              <w:bottom w:w="70" w:type="dxa"/>
              <w:right w:w="90" w:type="dxa"/>
            </w:tcMar>
          </w:tcPr>
          <w:p w:rsidR="00474B4E" w:rsidRDefault="000D5FD6">
            <w:r>
              <w:rPr>
                <w:sz w:val="18"/>
              </w:rPr>
              <w:t>[DATE]</w:t>
            </w:r>
          </w:p>
        </w:tc>
        <w:tc>
          <w:tcPr>
            <w:tcW w:w="3744" w:type="dxa"/>
            <w:tcMar>
              <w:top w:w="70" w:type="dxa"/>
              <w:left w:w="90" w:type="dxa"/>
              <w:bottom w:w="70" w:type="dxa"/>
              <w:right w:w="90" w:type="dxa"/>
            </w:tcMar>
          </w:tcPr>
          <w:p w:rsidR="00474B4E" w:rsidRDefault="00474B4E"/>
        </w:tc>
      </w:tr>
    </w:tbl>
    <w:p w:rsidR="00474B4E" w:rsidRDefault="00474B4E">
      <w:pPr>
        <w:spacing w:after="20"/>
      </w:pPr>
    </w:p>
    <w:p w:rsidR="00474B4E" w:rsidRDefault="000D5FD6">
      <w:pPr>
        <w:pStyle w:val="Heading2"/>
      </w:pPr>
      <w:r>
        <w:t>1.2 Procurement Rules &amp; Communications</w:t>
      </w:r>
    </w:p>
    <w:p w:rsidR="00474B4E" w:rsidRDefault="000D5FD6">
      <w:pPr>
        <w:pStyle w:val="ListBullet"/>
      </w:pPr>
      <w:r>
        <w:t>All communications regarding this RFP must be directed to the designated procurement contact unless otherwise stated.</w:t>
      </w:r>
    </w:p>
    <w:p w:rsidR="00474B4E" w:rsidRDefault="000D5FD6">
      <w:pPr>
        <w:pStyle w:val="ListBullet"/>
      </w:pPr>
      <w:r>
        <w:t xml:space="preserve">Oral </w:t>
      </w:r>
      <w:r>
        <w:t>interpretations are non-binding unless confirmed through a written addendum.</w:t>
      </w:r>
    </w:p>
    <w:p w:rsidR="00474B4E" w:rsidRDefault="000D5FD6">
      <w:pPr>
        <w:pStyle w:val="ListBullet"/>
      </w:pPr>
      <w:r>
        <w:t>Bidders are responsible for monitoring the designated procurement portal or distribution method for addenda.</w:t>
      </w:r>
    </w:p>
    <w:p w:rsidR="00474B4E" w:rsidRDefault="000D5FD6">
      <w:pPr>
        <w:pStyle w:val="ListBullet"/>
      </w:pPr>
      <w:r>
        <w:t>The organization may require clarification meetings, presentations, in</w:t>
      </w:r>
      <w:r>
        <w:t>terviews or best-and-final offers if permitted by policy.</w:t>
      </w:r>
    </w:p>
    <w:p w:rsidR="00474B4E" w:rsidRDefault="000D5FD6">
      <w:pPr>
        <w:pStyle w:val="ListBullet"/>
      </w:pPr>
      <w:r>
        <w:t>Replace any reservation-of-rights language with wording approved by the organization’s procurement and legal teams.</w:t>
      </w:r>
    </w:p>
    <w:p w:rsidR="00733BCD" w:rsidRDefault="00733BCD" w:rsidP="00733BCD">
      <w:pPr>
        <w:pStyle w:val="ListBullet"/>
        <w:numPr>
          <w:ilvl w:val="0"/>
          <w:numId w:val="0"/>
        </w:numPr>
        <w:ind w:left="36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Populate the procurement schedule only from confirmed dates. If da</w:t>
            </w:r>
            <w:r>
              <w:t>tes are unknown, leave placeholders and identify dependencies. Draft communications rules using the organization’s procurement policy; do not invent rights, protest procedures or legal authorities.</w:t>
            </w:r>
          </w:p>
        </w:tc>
      </w:tr>
    </w:tbl>
    <w:p w:rsidR="00474B4E" w:rsidRDefault="00474B4E">
      <w:pPr>
        <w:spacing w:after="20"/>
      </w:pPr>
    </w:p>
    <w:p w:rsidR="00474B4E" w:rsidRDefault="000D5FD6">
      <w:pPr>
        <w:pStyle w:val="Heading1"/>
      </w:pPr>
      <w:bookmarkStart w:id="3" w:name="sec2"/>
      <w:r>
        <w:t>2. Organization &amp; Marketing Background</w:t>
      </w:r>
      <w:bookmarkEnd w:id="3"/>
    </w:p>
    <w:p w:rsidR="00474B4E" w:rsidRDefault="000D5FD6">
      <w:r>
        <w:t xml:space="preserve">[ORGANIZATION </w:t>
      </w:r>
      <w:r>
        <w:t>NAME] is [brief factual description of organization, mission, jurisdiction/industry, audiences served, geographic footprint and major programs/services]. The organization is seeking a qualified digital marketing partner to support [high-level marketing nee</w:t>
      </w:r>
      <w:r>
        <w:t>d].</w:t>
      </w:r>
    </w:p>
    <w:p w:rsidR="00733BCD" w:rsidRDefault="00733BCD">
      <w:pPr>
        <w:spacing w:after="200" w:line="276" w:lineRule="auto"/>
        <w:rPr>
          <w:rFonts w:asciiTheme="majorHAnsi" w:eastAsiaTheme="majorEastAsia" w:hAnsiTheme="majorHAnsi" w:cstheme="majorBidi"/>
          <w:b/>
          <w:bCs/>
          <w:color w:val="0A66D8"/>
          <w:sz w:val="24"/>
          <w:szCs w:val="26"/>
        </w:rPr>
      </w:pPr>
      <w:r>
        <w:br w:type="page"/>
      </w:r>
    </w:p>
    <w:p w:rsidR="00474B4E" w:rsidRDefault="000D5FD6">
      <w:pPr>
        <w:pStyle w:val="Heading2"/>
      </w:pPr>
      <w:r>
        <w:lastRenderedPageBreak/>
        <w:t>2.1 Project / Program Context</w:t>
      </w:r>
    </w:p>
    <w:p w:rsidR="00474B4E" w:rsidRDefault="000D5FD6">
      <w:r>
        <w:t>The organization is initiating this procurement because [BUSINESS / COMMUNICATIONS / GROWTH / PUBLIC-ENGAGEMENT DRIVERS]. Current marketing activities include [CURRENT CHANNELS / AGENCY RELATIONSHIPS / INTERNAL TEAM STRUCT</w:t>
      </w:r>
      <w:r>
        <w:t>URE]. The selected vendor will be expected to work collaboratively with internal stakeholders and any incumbent vendors identified in this RFP.</w:t>
      </w:r>
    </w:p>
    <w:p w:rsidR="00474B4E" w:rsidRDefault="000D5FD6">
      <w:pPr>
        <w:pStyle w:val="Heading2"/>
      </w:pPr>
      <w:r>
        <w:t>2.2 Stakeholders &amp; User Groups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168"/>
        <w:gridCol w:w="1872"/>
        <w:gridCol w:w="5184"/>
      </w:tblGrid>
      <w:tr w:rsidR="00474B4E">
        <w:trPr>
          <w:tblHeader/>
          <w:jc w:val="center"/>
        </w:trPr>
        <w:tc>
          <w:tcPr>
            <w:tcW w:w="3168" w:type="dxa"/>
            <w:shd w:val="clear" w:color="auto" w:fill="0B2A4A"/>
            <w:tcMar>
              <w:top w:w="70" w:type="dxa"/>
              <w:left w:w="90" w:type="dxa"/>
              <w:bottom w:w="70" w:type="dxa"/>
              <w:right w:w="90" w:type="dxa"/>
            </w:tcMar>
          </w:tcPr>
          <w:p w:rsidR="00474B4E" w:rsidRDefault="000D5FD6">
            <w:r>
              <w:rPr>
                <w:b/>
                <w:color w:val="FFFFFF"/>
                <w:sz w:val="18"/>
              </w:rPr>
              <w:t>STAKEHOLDER / GROUP</w:t>
            </w:r>
          </w:p>
        </w:tc>
        <w:tc>
          <w:tcPr>
            <w:tcW w:w="1872" w:type="dxa"/>
            <w:shd w:val="clear" w:color="auto" w:fill="0B2A4A"/>
            <w:tcMar>
              <w:top w:w="70" w:type="dxa"/>
              <w:left w:w="90" w:type="dxa"/>
              <w:bottom w:w="70" w:type="dxa"/>
              <w:right w:w="90" w:type="dxa"/>
            </w:tcMar>
          </w:tcPr>
          <w:p w:rsidR="00474B4E" w:rsidRDefault="000D5FD6">
            <w:r>
              <w:rPr>
                <w:b/>
                <w:color w:val="FFFFFF"/>
                <w:sz w:val="18"/>
              </w:rPr>
              <w:t>ROLE</w:t>
            </w:r>
          </w:p>
        </w:tc>
        <w:tc>
          <w:tcPr>
            <w:tcW w:w="5184" w:type="dxa"/>
            <w:shd w:val="clear" w:color="auto" w:fill="0B2A4A"/>
            <w:tcMar>
              <w:top w:w="70" w:type="dxa"/>
              <w:left w:w="90" w:type="dxa"/>
              <w:bottom w:w="70" w:type="dxa"/>
              <w:right w:w="90" w:type="dxa"/>
            </w:tcMar>
          </w:tcPr>
          <w:p w:rsidR="00474B4E" w:rsidRDefault="000D5FD6">
            <w:r>
              <w:rPr>
                <w:b/>
                <w:color w:val="FFFFFF"/>
                <w:sz w:val="18"/>
              </w:rPr>
              <w:t>PRIMARY NEEDS / CONCERNS</w:t>
            </w:r>
          </w:p>
        </w:tc>
      </w:tr>
      <w:tr w:rsidR="00474B4E">
        <w:trPr>
          <w:jc w:val="center"/>
        </w:trPr>
        <w:tc>
          <w:tcPr>
            <w:tcW w:w="3168" w:type="dxa"/>
            <w:tcMar>
              <w:top w:w="70" w:type="dxa"/>
              <w:left w:w="90" w:type="dxa"/>
              <w:bottom w:w="70" w:type="dxa"/>
              <w:right w:w="90" w:type="dxa"/>
            </w:tcMar>
          </w:tcPr>
          <w:p w:rsidR="00474B4E" w:rsidRDefault="000D5FD6">
            <w:r>
              <w:rPr>
                <w:sz w:val="18"/>
              </w:rPr>
              <w:t>Executive Sponsor</w:t>
            </w:r>
          </w:p>
        </w:tc>
        <w:tc>
          <w:tcPr>
            <w:tcW w:w="1872" w:type="dxa"/>
            <w:tcMar>
              <w:top w:w="70" w:type="dxa"/>
              <w:left w:w="90" w:type="dxa"/>
              <w:bottom w:w="70" w:type="dxa"/>
              <w:right w:w="90" w:type="dxa"/>
            </w:tcMar>
          </w:tcPr>
          <w:p w:rsidR="00474B4E" w:rsidRDefault="000D5FD6">
            <w:r>
              <w:rPr>
                <w:sz w:val="18"/>
              </w:rPr>
              <w:t>[ROLE]</w:t>
            </w:r>
          </w:p>
        </w:tc>
        <w:tc>
          <w:tcPr>
            <w:tcW w:w="5184" w:type="dxa"/>
            <w:tcMar>
              <w:top w:w="70" w:type="dxa"/>
              <w:left w:w="90" w:type="dxa"/>
              <w:bottom w:w="70" w:type="dxa"/>
              <w:right w:w="90" w:type="dxa"/>
            </w:tcMar>
          </w:tcPr>
          <w:p w:rsidR="00474B4E" w:rsidRDefault="000D5FD6">
            <w:r>
              <w:rPr>
                <w:sz w:val="18"/>
              </w:rPr>
              <w:t>[OUTCOMES / GOVERNANCE]</w:t>
            </w:r>
          </w:p>
        </w:tc>
      </w:tr>
      <w:tr w:rsidR="00474B4E">
        <w:trPr>
          <w:jc w:val="center"/>
        </w:trPr>
        <w:tc>
          <w:tcPr>
            <w:tcW w:w="3168" w:type="dxa"/>
            <w:shd w:val="clear" w:color="auto" w:fill="F5F8FC"/>
            <w:tcMar>
              <w:top w:w="70" w:type="dxa"/>
              <w:left w:w="90" w:type="dxa"/>
              <w:bottom w:w="70" w:type="dxa"/>
              <w:right w:w="90" w:type="dxa"/>
            </w:tcMar>
          </w:tcPr>
          <w:p w:rsidR="00474B4E" w:rsidRDefault="000D5FD6">
            <w:r>
              <w:rPr>
                <w:sz w:val="18"/>
              </w:rPr>
              <w:t>Marketing / Communications</w:t>
            </w:r>
          </w:p>
        </w:tc>
        <w:tc>
          <w:tcPr>
            <w:tcW w:w="1872" w:type="dxa"/>
            <w:shd w:val="clear" w:color="auto" w:fill="F5F8FC"/>
            <w:tcMar>
              <w:top w:w="70" w:type="dxa"/>
              <w:left w:w="90" w:type="dxa"/>
              <w:bottom w:w="70" w:type="dxa"/>
              <w:right w:w="90" w:type="dxa"/>
            </w:tcMar>
          </w:tcPr>
          <w:p w:rsidR="00474B4E" w:rsidRDefault="000D5FD6">
            <w:r>
              <w:rPr>
                <w:sz w:val="18"/>
              </w:rPr>
              <w:t>[ROLE]</w:t>
            </w:r>
          </w:p>
        </w:tc>
        <w:tc>
          <w:tcPr>
            <w:tcW w:w="5184" w:type="dxa"/>
            <w:shd w:val="clear" w:color="auto" w:fill="F5F8FC"/>
            <w:tcMar>
              <w:top w:w="70" w:type="dxa"/>
              <w:left w:w="90" w:type="dxa"/>
              <w:bottom w:w="70" w:type="dxa"/>
              <w:right w:w="90" w:type="dxa"/>
            </w:tcMar>
          </w:tcPr>
          <w:p w:rsidR="00474B4E" w:rsidRDefault="000D5FD6">
            <w:r>
              <w:rPr>
                <w:sz w:val="18"/>
              </w:rPr>
              <w:t>Strategy, campaigns, brand, content</w:t>
            </w:r>
          </w:p>
        </w:tc>
      </w:tr>
      <w:tr w:rsidR="00474B4E">
        <w:trPr>
          <w:jc w:val="center"/>
        </w:trPr>
        <w:tc>
          <w:tcPr>
            <w:tcW w:w="3168" w:type="dxa"/>
            <w:tcMar>
              <w:top w:w="70" w:type="dxa"/>
              <w:left w:w="90" w:type="dxa"/>
              <w:bottom w:w="70" w:type="dxa"/>
              <w:right w:w="90" w:type="dxa"/>
            </w:tcMar>
          </w:tcPr>
          <w:p w:rsidR="00474B4E" w:rsidRDefault="000D5FD6">
            <w:r>
              <w:rPr>
                <w:sz w:val="18"/>
              </w:rPr>
              <w:t>Procurement</w:t>
            </w:r>
          </w:p>
        </w:tc>
        <w:tc>
          <w:tcPr>
            <w:tcW w:w="1872" w:type="dxa"/>
            <w:tcMar>
              <w:top w:w="70" w:type="dxa"/>
              <w:left w:w="90" w:type="dxa"/>
              <w:bottom w:w="70" w:type="dxa"/>
              <w:right w:w="90" w:type="dxa"/>
            </w:tcMar>
          </w:tcPr>
          <w:p w:rsidR="00474B4E" w:rsidRDefault="000D5FD6">
            <w:r>
              <w:rPr>
                <w:sz w:val="18"/>
              </w:rPr>
              <w:t>[ROLE]</w:t>
            </w:r>
          </w:p>
        </w:tc>
        <w:tc>
          <w:tcPr>
            <w:tcW w:w="5184" w:type="dxa"/>
            <w:tcMar>
              <w:top w:w="70" w:type="dxa"/>
              <w:left w:w="90" w:type="dxa"/>
              <w:bottom w:w="70" w:type="dxa"/>
              <w:right w:w="90" w:type="dxa"/>
            </w:tcMar>
          </w:tcPr>
          <w:p w:rsidR="00474B4E" w:rsidRDefault="000D5FD6">
            <w:r>
              <w:rPr>
                <w:sz w:val="18"/>
              </w:rPr>
              <w:t>Fair process, pricing, compliance</w:t>
            </w:r>
          </w:p>
        </w:tc>
      </w:tr>
      <w:tr w:rsidR="00474B4E">
        <w:trPr>
          <w:jc w:val="center"/>
        </w:trPr>
        <w:tc>
          <w:tcPr>
            <w:tcW w:w="3168" w:type="dxa"/>
            <w:shd w:val="clear" w:color="auto" w:fill="F5F8FC"/>
            <w:tcMar>
              <w:top w:w="70" w:type="dxa"/>
              <w:left w:w="90" w:type="dxa"/>
              <w:bottom w:w="70" w:type="dxa"/>
              <w:right w:w="90" w:type="dxa"/>
            </w:tcMar>
          </w:tcPr>
          <w:p w:rsidR="00474B4E" w:rsidRDefault="000D5FD6">
            <w:r>
              <w:rPr>
                <w:sz w:val="18"/>
              </w:rPr>
              <w:t>Finance</w:t>
            </w:r>
          </w:p>
        </w:tc>
        <w:tc>
          <w:tcPr>
            <w:tcW w:w="1872" w:type="dxa"/>
            <w:shd w:val="clear" w:color="auto" w:fill="F5F8FC"/>
            <w:tcMar>
              <w:top w:w="70" w:type="dxa"/>
              <w:left w:w="90" w:type="dxa"/>
              <w:bottom w:w="70" w:type="dxa"/>
              <w:right w:w="90" w:type="dxa"/>
            </w:tcMar>
          </w:tcPr>
          <w:p w:rsidR="00474B4E" w:rsidRDefault="000D5FD6">
            <w:r>
              <w:rPr>
                <w:sz w:val="18"/>
              </w:rPr>
              <w:t>[ROLE]</w:t>
            </w:r>
          </w:p>
        </w:tc>
        <w:tc>
          <w:tcPr>
            <w:tcW w:w="5184" w:type="dxa"/>
            <w:shd w:val="clear" w:color="auto" w:fill="F5F8FC"/>
            <w:tcMar>
              <w:top w:w="70" w:type="dxa"/>
              <w:left w:w="90" w:type="dxa"/>
              <w:bottom w:w="70" w:type="dxa"/>
              <w:right w:w="90" w:type="dxa"/>
            </w:tcMar>
          </w:tcPr>
          <w:p w:rsidR="00474B4E" w:rsidRDefault="000D5FD6">
            <w:r>
              <w:rPr>
                <w:sz w:val="18"/>
              </w:rPr>
              <w:t>Budget control, invoicing, ROI</w:t>
            </w:r>
          </w:p>
        </w:tc>
      </w:tr>
      <w:tr w:rsidR="00474B4E">
        <w:trPr>
          <w:jc w:val="center"/>
        </w:trPr>
        <w:tc>
          <w:tcPr>
            <w:tcW w:w="3168" w:type="dxa"/>
            <w:tcMar>
              <w:top w:w="70" w:type="dxa"/>
              <w:left w:w="90" w:type="dxa"/>
              <w:bottom w:w="70" w:type="dxa"/>
              <w:right w:w="90" w:type="dxa"/>
            </w:tcMar>
          </w:tcPr>
          <w:p w:rsidR="00474B4E" w:rsidRDefault="000D5FD6">
            <w:r>
              <w:rPr>
                <w:sz w:val="18"/>
              </w:rPr>
              <w:t>IT / Security</w:t>
            </w:r>
          </w:p>
        </w:tc>
        <w:tc>
          <w:tcPr>
            <w:tcW w:w="1872" w:type="dxa"/>
            <w:tcMar>
              <w:top w:w="70" w:type="dxa"/>
              <w:left w:w="90" w:type="dxa"/>
              <w:bottom w:w="70" w:type="dxa"/>
              <w:right w:w="90" w:type="dxa"/>
            </w:tcMar>
          </w:tcPr>
          <w:p w:rsidR="00474B4E" w:rsidRDefault="000D5FD6">
            <w:r>
              <w:rPr>
                <w:sz w:val="18"/>
              </w:rPr>
              <w:t>[ROLE]</w:t>
            </w:r>
          </w:p>
        </w:tc>
        <w:tc>
          <w:tcPr>
            <w:tcW w:w="5184" w:type="dxa"/>
            <w:tcMar>
              <w:top w:w="70" w:type="dxa"/>
              <w:left w:w="90" w:type="dxa"/>
              <w:bottom w:w="70" w:type="dxa"/>
              <w:right w:w="90" w:type="dxa"/>
            </w:tcMar>
          </w:tcPr>
          <w:p w:rsidR="00474B4E" w:rsidRDefault="000D5FD6">
            <w:r>
              <w:rPr>
                <w:sz w:val="18"/>
              </w:rPr>
              <w:t xml:space="preserve">Tracking, integrations, data, account </w:t>
            </w:r>
            <w:r>
              <w:rPr>
                <w:sz w:val="18"/>
              </w:rPr>
              <w:t>access</w:t>
            </w:r>
          </w:p>
        </w:tc>
      </w:tr>
      <w:tr w:rsidR="00474B4E">
        <w:trPr>
          <w:jc w:val="center"/>
        </w:trPr>
        <w:tc>
          <w:tcPr>
            <w:tcW w:w="3168" w:type="dxa"/>
            <w:shd w:val="clear" w:color="auto" w:fill="F5F8FC"/>
            <w:tcMar>
              <w:top w:w="70" w:type="dxa"/>
              <w:left w:w="90" w:type="dxa"/>
              <w:bottom w:w="70" w:type="dxa"/>
              <w:right w:w="90" w:type="dxa"/>
            </w:tcMar>
          </w:tcPr>
          <w:p w:rsidR="00474B4E" w:rsidRDefault="000D5FD6">
            <w:r>
              <w:rPr>
                <w:sz w:val="18"/>
              </w:rPr>
              <w:t>Legal / Privacy</w:t>
            </w:r>
          </w:p>
        </w:tc>
        <w:tc>
          <w:tcPr>
            <w:tcW w:w="1872" w:type="dxa"/>
            <w:shd w:val="clear" w:color="auto" w:fill="F5F8FC"/>
            <w:tcMar>
              <w:top w:w="70" w:type="dxa"/>
              <w:left w:w="90" w:type="dxa"/>
              <w:bottom w:w="70" w:type="dxa"/>
              <w:right w:w="90" w:type="dxa"/>
            </w:tcMar>
          </w:tcPr>
          <w:p w:rsidR="00474B4E" w:rsidRDefault="000D5FD6">
            <w:r>
              <w:rPr>
                <w:sz w:val="18"/>
              </w:rPr>
              <w:t>[ROLE]</w:t>
            </w:r>
          </w:p>
        </w:tc>
        <w:tc>
          <w:tcPr>
            <w:tcW w:w="5184" w:type="dxa"/>
            <w:shd w:val="clear" w:color="auto" w:fill="F5F8FC"/>
            <w:tcMar>
              <w:top w:w="70" w:type="dxa"/>
              <w:left w:w="90" w:type="dxa"/>
              <w:bottom w:w="70" w:type="dxa"/>
              <w:right w:w="90" w:type="dxa"/>
            </w:tcMar>
          </w:tcPr>
          <w:p w:rsidR="00474B4E" w:rsidRDefault="000D5FD6">
            <w:r>
              <w:rPr>
                <w:sz w:val="18"/>
              </w:rPr>
              <w:t>Advertising claims, data use, contracts</w:t>
            </w:r>
          </w:p>
        </w:tc>
      </w:tr>
      <w:tr w:rsidR="00474B4E">
        <w:trPr>
          <w:jc w:val="center"/>
        </w:trPr>
        <w:tc>
          <w:tcPr>
            <w:tcW w:w="3168" w:type="dxa"/>
            <w:tcMar>
              <w:top w:w="70" w:type="dxa"/>
              <w:left w:w="90" w:type="dxa"/>
              <w:bottom w:w="70" w:type="dxa"/>
              <w:right w:w="90" w:type="dxa"/>
            </w:tcMar>
          </w:tcPr>
          <w:p w:rsidR="00474B4E" w:rsidRDefault="000D5FD6">
            <w:r>
              <w:rPr>
                <w:sz w:val="18"/>
              </w:rPr>
              <w:t>Accessibility</w:t>
            </w:r>
          </w:p>
        </w:tc>
        <w:tc>
          <w:tcPr>
            <w:tcW w:w="1872" w:type="dxa"/>
            <w:tcMar>
              <w:top w:w="70" w:type="dxa"/>
              <w:left w:w="90" w:type="dxa"/>
              <w:bottom w:w="70" w:type="dxa"/>
              <w:right w:w="90" w:type="dxa"/>
            </w:tcMar>
          </w:tcPr>
          <w:p w:rsidR="00474B4E" w:rsidRDefault="000D5FD6">
            <w:r>
              <w:rPr>
                <w:sz w:val="18"/>
              </w:rPr>
              <w:t>[ROLE]</w:t>
            </w:r>
          </w:p>
        </w:tc>
        <w:tc>
          <w:tcPr>
            <w:tcW w:w="5184" w:type="dxa"/>
            <w:tcMar>
              <w:top w:w="70" w:type="dxa"/>
              <w:left w:w="90" w:type="dxa"/>
              <w:bottom w:w="70" w:type="dxa"/>
              <w:right w:w="90" w:type="dxa"/>
            </w:tcMar>
          </w:tcPr>
          <w:p w:rsidR="00474B4E" w:rsidRDefault="000D5FD6">
            <w:r>
              <w:rPr>
                <w:sz w:val="18"/>
              </w:rPr>
              <w:t>Accessible creative and landing experiences</w:t>
            </w:r>
          </w:p>
        </w:tc>
      </w:tr>
      <w:tr w:rsidR="00474B4E">
        <w:trPr>
          <w:jc w:val="center"/>
        </w:trPr>
        <w:tc>
          <w:tcPr>
            <w:tcW w:w="3168" w:type="dxa"/>
            <w:shd w:val="clear" w:color="auto" w:fill="F5F8FC"/>
            <w:tcMar>
              <w:top w:w="70" w:type="dxa"/>
              <w:left w:w="90" w:type="dxa"/>
              <w:bottom w:w="70" w:type="dxa"/>
              <w:right w:w="90" w:type="dxa"/>
            </w:tcMar>
          </w:tcPr>
          <w:p w:rsidR="00474B4E" w:rsidRDefault="000D5FD6">
            <w:r>
              <w:rPr>
                <w:sz w:val="18"/>
              </w:rPr>
              <w:t>Program / Business Units</w:t>
            </w:r>
          </w:p>
        </w:tc>
        <w:tc>
          <w:tcPr>
            <w:tcW w:w="1872" w:type="dxa"/>
            <w:shd w:val="clear" w:color="auto" w:fill="F5F8FC"/>
            <w:tcMar>
              <w:top w:w="70" w:type="dxa"/>
              <w:left w:w="90" w:type="dxa"/>
              <w:bottom w:w="70" w:type="dxa"/>
              <w:right w:w="90" w:type="dxa"/>
            </w:tcMar>
          </w:tcPr>
          <w:p w:rsidR="00474B4E" w:rsidRDefault="000D5FD6">
            <w:r>
              <w:rPr>
                <w:sz w:val="18"/>
              </w:rPr>
              <w:t>[ROLE]</w:t>
            </w:r>
          </w:p>
        </w:tc>
        <w:tc>
          <w:tcPr>
            <w:tcW w:w="5184" w:type="dxa"/>
            <w:shd w:val="clear" w:color="auto" w:fill="F5F8FC"/>
            <w:tcMar>
              <w:top w:w="70" w:type="dxa"/>
              <w:left w:w="90" w:type="dxa"/>
              <w:bottom w:w="70" w:type="dxa"/>
              <w:right w:w="90" w:type="dxa"/>
            </w:tcMar>
          </w:tcPr>
          <w:p w:rsidR="00474B4E" w:rsidRDefault="000D5FD6">
            <w:r>
              <w:rPr>
                <w:sz w:val="18"/>
              </w:rPr>
              <w:t>Campaign-specific objectives</w:t>
            </w:r>
          </w:p>
        </w:tc>
      </w:tr>
      <w:tr w:rsidR="00474B4E">
        <w:trPr>
          <w:jc w:val="center"/>
        </w:trPr>
        <w:tc>
          <w:tcPr>
            <w:tcW w:w="3168" w:type="dxa"/>
            <w:tcMar>
              <w:top w:w="70" w:type="dxa"/>
              <w:left w:w="90" w:type="dxa"/>
              <w:bottom w:w="70" w:type="dxa"/>
              <w:right w:w="90" w:type="dxa"/>
            </w:tcMar>
          </w:tcPr>
          <w:p w:rsidR="00474B4E" w:rsidRDefault="000D5FD6">
            <w:r>
              <w:rPr>
                <w:sz w:val="18"/>
              </w:rPr>
              <w:t>Public / Customers / Constituents</w:t>
            </w:r>
          </w:p>
        </w:tc>
        <w:tc>
          <w:tcPr>
            <w:tcW w:w="1872" w:type="dxa"/>
            <w:tcMar>
              <w:top w:w="70" w:type="dxa"/>
              <w:left w:w="90" w:type="dxa"/>
              <w:bottom w:w="70" w:type="dxa"/>
              <w:right w:w="90" w:type="dxa"/>
            </w:tcMar>
          </w:tcPr>
          <w:p w:rsidR="00474B4E" w:rsidRDefault="000D5FD6">
            <w:r>
              <w:rPr>
                <w:sz w:val="18"/>
              </w:rPr>
              <w:t>Audience</w:t>
            </w:r>
          </w:p>
        </w:tc>
        <w:tc>
          <w:tcPr>
            <w:tcW w:w="5184" w:type="dxa"/>
            <w:tcMar>
              <w:top w:w="70" w:type="dxa"/>
              <w:left w:w="90" w:type="dxa"/>
              <w:bottom w:w="70" w:type="dxa"/>
              <w:right w:w="90" w:type="dxa"/>
            </w:tcMar>
          </w:tcPr>
          <w:p w:rsidR="00474B4E" w:rsidRDefault="000D5FD6">
            <w:r>
              <w:rPr>
                <w:sz w:val="18"/>
              </w:rPr>
              <w:t xml:space="preserve">Relevance, </w:t>
            </w:r>
            <w:r>
              <w:rPr>
                <w:sz w:val="18"/>
              </w:rPr>
              <w:t>usability, trust</w:t>
            </w:r>
          </w:p>
        </w:tc>
      </w:tr>
    </w:tbl>
    <w:p w:rsidR="00474B4E" w:rsidRDefault="00474B4E">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 xml:space="preserve">Draft the organization background only from verified information. Ask for current agency relationships, internal team roles, priority stakeholders, existing pain points and why the procurement is happening now. Summarize </w:t>
            </w:r>
            <w:r>
              <w:t>without marketing hype.</w:t>
            </w:r>
          </w:p>
        </w:tc>
      </w:tr>
    </w:tbl>
    <w:p w:rsidR="00474B4E" w:rsidRDefault="00474B4E">
      <w:pPr>
        <w:spacing w:after="20"/>
      </w:pPr>
    </w:p>
    <w:p w:rsidR="00474B4E" w:rsidRDefault="000D5FD6">
      <w:pPr>
        <w:pStyle w:val="Heading1"/>
      </w:pPr>
      <w:bookmarkStart w:id="4" w:name="sec3"/>
      <w:r>
        <w:t>3. Marketing Objectives &amp; Success Measures</w:t>
      </w:r>
      <w:bookmarkEnd w:id="4"/>
    </w:p>
    <w:p w:rsidR="00474B4E" w:rsidRDefault="000D5FD6">
      <w:r>
        <w:t>Select, revise or add objectives that reflect the actual procurement. Keep objectives outcome-based and measurable wherever possible.</w:t>
      </w:r>
    </w:p>
    <w:p w:rsidR="00474B4E" w:rsidRDefault="000D5FD6">
      <w:r>
        <w:t>☐</w:t>
      </w:r>
      <w:r>
        <w:t xml:space="preserve"> Increase qualified awareness among priority </w:t>
      </w:r>
      <w:r>
        <w:t>audiences.</w:t>
      </w:r>
    </w:p>
    <w:p w:rsidR="00474B4E" w:rsidRDefault="000D5FD6">
      <w:r>
        <w:t>☐</w:t>
      </w:r>
      <w:r>
        <w:t xml:space="preserve"> Generate measurable demand, leads, registrations, applications, sales or other defined conversions.</w:t>
      </w:r>
    </w:p>
    <w:p w:rsidR="00474B4E" w:rsidRDefault="000D5FD6">
      <w:r>
        <w:t>☐</w:t>
      </w:r>
      <w:r>
        <w:t xml:space="preserve"> Improve paid media efficiency and return on advertising spend where applicable.</w:t>
      </w:r>
    </w:p>
    <w:p w:rsidR="00474B4E" w:rsidRDefault="000D5FD6">
      <w:r>
        <w:t>☐</w:t>
      </w:r>
      <w:r>
        <w:t xml:space="preserve"> Expand organic search visibility across traditional search </w:t>
      </w:r>
      <w:r>
        <w:t>and AI-powered answer platforms.</w:t>
      </w:r>
    </w:p>
    <w:p w:rsidR="00474B4E" w:rsidRDefault="000D5FD6">
      <w:r>
        <w:t>☐</w:t>
      </w:r>
      <w:r>
        <w:t xml:space="preserve"> Improve social engagement, content quality and audience growth.</w:t>
      </w:r>
    </w:p>
    <w:p w:rsidR="00474B4E" w:rsidRDefault="000D5FD6">
      <w:r>
        <w:t>☐</w:t>
      </w:r>
      <w:r>
        <w:t xml:space="preserve"> Strengthen campaign measurement, attribution and decision-making.</w:t>
      </w:r>
    </w:p>
    <w:p w:rsidR="00474B4E" w:rsidRDefault="000D5FD6">
      <w:r>
        <w:t>☐</w:t>
      </w:r>
      <w:r>
        <w:t xml:space="preserve"> Improve consistency of brand, creative and messaging across channels.</w:t>
      </w:r>
    </w:p>
    <w:p w:rsidR="00474B4E" w:rsidRDefault="000D5FD6">
      <w:r>
        <w:t>☐</w:t>
      </w:r>
      <w:r>
        <w:t xml:space="preserve"> Build repeatabl</w:t>
      </w:r>
      <w:r>
        <w:t>e marketing operations and knowledge transfer for internal teams.</w:t>
      </w:r>
    </w:p>
    <w:p w:rsidR="00733BCD" w:rsidRDefault="00733BCD">
      <w:pPr>
        <w:spacing w:after="200" w:line="276" w:lineRule="auto"/>
        <w:rPr>
          <w:rFonts w:asciiTheme="majorHAnsi" w:eastAsiaTheme="majorEastAsia" w:hAnsiTheme="majorHAnsi" w:cstheme="majorBidi"/>
          <w:b/>
          <w:bCs/>
          <w:color w:val="0A66D8"/>
          <w:sz w:val="24"/>
          <w:szCs w:val="26"/>
        </w:rPr>
      </w:pPr>
      <w:r>
        <w:br w:type="page"/>
      </w:r>
    </w:p>
    <w:p w:rsidR="00474B4E" w:rsidRDefault="000D5FD6">
      <w:pPr>
        <w:pStyle w:val="Heading2"/>
      </w:pPr>
      <w:r>
        <w:lastRenderedPageBreak/>
        <w:t>3.1 Key Performance Indicators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448"/>
        <w:gridCol w:w="5184"/>
        <w:gridCol w:w="2592"/>
      </w:tblGrid>
      <w:tr w:rsidR="00474B4E">
        <w:trPr>
          <w:tblHeader/>
          <w:jc w:val="center"/>
        </w:trPr>
        <w:tc>
          <w:tcPr>
            <w:tcW w:w="2448" w:type="dxa"/>
            <w:shd w:val="clear" w:color="auto" w:fill="0B2A4A"/>
            <w:tcMar>
              <w:top w:w="70" w:type="dxa"/>
              <w:left w:w="90" w:type="dxa"/>
              <w:bottom w:w="70" w:type="dxa"/>
              <w:right w:w="90" w:type="dxa"/>
            </w:tcMar>
          </w:tcPr>
          <w:p w:rsidR="00474B4E" w:rsidRDefault="000D5FD6">
            <w:r>
              <w:rPr>
                <w:b/>
                <w:color w:val="FFFFFF"/>
                <w:sz w:val="18"/>
              </w:rPr>
              <w:t>OBJECTIVE</w:t>
            </w:r>
          </w:p>
        </w:tc>
        <w:tc>
          <w:tcPr>
            <w:tcW w:w="5184" w:type="dxa"/>
            <w:shd w:val="clear" w:color="auto" w:fill="0B2A4A"/>
            <w:tcMar>
              <w:top w:w="70" w:type="dxa"/>
              <w:left w:w="90" w:type="dxa"/>
              <w:bottom w:w="70" w:type="dxa"/>
              <w:right w:w="90" w:type="dxa"/>
            </w:tcMar>
          </w:tcPr>
          <w:p w:rsidR="00474B4E" w:rsidRDefault="000D5FD6">
            <w:r>
              <w:rPr>
                <w:b/>
                <w:color w:val="FFFFFF"/>
                <w:sz w:val="18"/>
              </w:rPr>
              <w:t>POTENTIAL KPI</w:t>
            </w:r>
          </w:p>
        </w:tc>
        <w:tc>
          <w:tcPr>
            <w:tcW w:w="2592" w:type="dxa"/>
            <w:shd w:val="clear" w:color="auto" w:fill="0B2A4A"/>
            <w:tcMar>
              <w:top w:w="70" w:type="dxa"/>
              <w:left w:w="90" w:type="dxa"/>
              <w:bottom w:w="70" w:type="dxa"/>
              <w:right w:w="90" w:type="dxa"/>
            </w:tcMar>
          </w:tcPr>
          <w:p w:rsidR="00474B4E" w:rsidRDefault="000D5FD6">
            <w:r>
              <w:rPr>
                <w:b/>
                <w:color w:val="FFFFFF"/>
                <w:sz w:val="18"/>
              </w:rPr>
              <w:t>TARGET / BASELINE</w:t>
            </w:r>
          </w:p>
        </w:tc>
      </w:tr>
      <w:tr w:rsidR="00474B4E">
        <w:trPr>
          <w:jc w:val="center"/>
        </w:trPr>
        <w:tc>
          <w:tcPr>
            <w:tcW w:w="2448" w:type="dxa"/>
            <w:tcMar>
              <w:top w:w="70" w:type="dxa"/>
              <w:left w:w="90" w:type="dxa"/>
              <w:bottom w:w="70" w:type="dxa"/>
              <w:right w:w="90" w:type="dxa"/>
            </w:tcMar>
          </w:tcPr>
          <w:p w:rsidR="00474B4E" w:rsidRDefault="000D5FD6">
            <w:r>
              <w:rPr>
                <w:sz w:val="18"/>
              </w:rPr>
              <w:t>Awareness</w:t>
            </w:r>
          </w:p>
        </w:tc>
        <w:tc>
          <w:tcPr>
            <w:tcW w:w="5184" w:type="dxa"/>
            <w:tcMar>
              <w:top w:w="70" w:type="dxa"/>
              <w:left w:w="90" w:type="dxa"/>
              <w:bottom w:w="70" w:type="dxa"/>
              <w:right w:w="90" w:type="dxa"/>
            </w:tcMar>
          </w:tcPr>
          <w:p w:rsidR="00474B4E" w:rsidRDefault="000D5FD6">
            <w:r>
              <w:rPr>
                <w:sz w:val="18"/>
              </w:rPr>
              <w:t>Reach, impressions, share of voice, brand lift</w:t>
            </w:r>
          </w:p>
        </w:tc>
        <w:tc>
          <w:tcPr>
            <w:tcW w:w="2592" w:type="dxa"/>
            <w:tcMar>
              <w:top w:w="70" w:type="dxa"/>
              <w:left w:w="90" w:type="dxa"/>
              <w:bottom w:w="70" w:type="dxa"/>
              <w:right w:w="90" w:type="dxa"/>
            </w:tcMar>
          </w:tcPr>
          <w:p w:rsidR="00474B4E" w:rsidRDefault="000D5FD6">
            <w:r>
              <w:rPr>
                <w:sz w:val="18"/>
              </w:rPr>
              <w:t>[BASELINE / TARGET]</w:t>
            </w:r>
          </w:p>
        </w:tc>
      </w:tr>
      <w:tr w:rsidR="00474B4E">
        <w:trPr>
          <w:jc w:val="center"/>
        </w:trPr>
        <w:tc>
          <w:tcPr>
            <w:tcW w:w="2448" w:type="dxa"/>
            <w:shd w:val="clear" w:color="auto" w:fill="F5F8FC"/>
            <w:tcMar>
              <w:top w:w="70" w:type="dxa"/>
              <w:left w:w="90" w:type="dxa"/>
              <w:bottom w:w="70" w:type="dxa"/>
              <w:right w:w="90" w:type="dxa"/>
            </w:tcMar>
          </w:tcPr>
          <w:p w:rsidR="00474B4E" w:rsidRDefault="000D5FD6">
            <w:r>
              <w:rPr>
                <w:sz w:val="18"/>
              </w:rPr>
              <w:t>Demand / Acquisition</w:t>
            </w:r>
          </w:p>
        </w:tc>
        <w:tc>
          <w:tcPr>
            <w:tcW w:w="5184" w:type="dxa"/>
            <w:shd w:val="clear" w:color="auto" w:fill="F5F8FC"/>
            <w:tcMar>
              <w:top w:w="70" w:type="dxa"/>
              <w:left w:w="90" w:type="dxa"/>
              <w:bottom w:w="70" w:type="dxa"/>
              <w:right w:w="90" w:type="dxa"/>
            </w:tcMar>
          </w:tcPr>
          <w:p w:rsidR="00474B4E" w:rsidRDefault="000D5FD6">
            <w:r>
              <w:rPr>
                <w:sz w:val="18"/>
              </w:rPr>
              <w:t xml:space="preserve">Qualified leads, </w:t>
            </w:r>
            <w:r>
              <w:rPr>
                <w:sz w:val="18"/>
              </w:rPr>
              <w:t>applications, signups, sales</w:t>
            </w:r>
          </w:p>
        </w:tc>
        <w:tc>
          <w:tcPr>
            <w:tcW w:w="2592" w:type="dxa"/>
            <w:shd w:val="clear" w:color="auto" w:fill="F5F8FC"/>
            <w:tcMar>
              <w:top w:w="70" w:type="dxa"/>
              <w:left w:w="90" w:type="dxa"/>
              <w:bottom w:w="70" w:type="dxa"/>
              <w:right w:w="90" w:type="dxa"/>
            </w:tcMar>
          </w:tcPr>
          <w:p w:rsidR="00474B4E" w:rsidRDefault="000D5FD6">
            <w:r>
              <w:rPr>
                <w:sz w:val="18"/>
              </w:rPr>
              <w:t>[TARGET]</w:t>
            </w:r>
          </w:p>
        </w:tc>
      </w:tr>
      <w:tr w:rsidR="00474B4E">
        <w:trPr>
          <w:jc w:val="center"/>
        </w:trPr>
        <w:tc>
          <w:tcPr>
            <w:tcW w:w="2448" w:type="dxa"/>
            <w:tcMar>
              <w:top w:w="70" w:type="dxa"/>
              <w:left w:w="90" w:type="dxa"/>
              <w:bottom w:w="70" w:type="dxa"/>
              <w:right w:w="90" w:type="dxa"/>
            </w:tcMar>
          </w:tcPr>
          <w:p w:rsidR="00474B4E" w:rsidRDefault="000D5FD6">
            <w:r>
              <w:rPr>
                <w:sz w:val="18"/>
              </w:rPr>
              <w:t>Paid Media</w:t>
            </w:r>
          </w:p>
        </w:tc>
        <w:tc>
          <w:tcPr>
            <w:tcW w:w="5184" w:type="dxa"/>
            <w:tcMar>
              <w:top w:w="70" w:type="dxa"/>
              <w:left w:w="90" w:type="dxa"/>
              <w:bottom w:w="70" w:type="dxa"/>
              <w:right w:w="90" w:type="dxa"/>
            </w:tcMar>
          </w:tcPr>
          <w:p w:rsidR="00474B4E" w:rsidRDefault="000D5FD6">
            <w:r>
              <w:rPr>
                <w:sz w:val="18"/>
              </w:rPr>
              <w:t>CPA, CPL, ROAS, CTR, conversion rate</w:t>
            </w:r>
          </w:p>
        </w:tc>
        <w:tc>
          <w:tcPr>
            <w:tcW w:w="2592" w:type="dxa"/>
            <w:tcMar>
              <w:top w:w="70" w:type="dxa"/>
              <w:left w:w="90" w:type="dxa"/>
              <w:bottom w:w="70" w:type="dxa"/>
              <w:right w:w="90" w:type="dxa"/>
            </w:tcMar>
          </w:tcPr>
          <w:p w:rsidR="00474B4E" w:rsidRDefault="000D5FD6">
            <w:r>
              <w:rPr>
                <w:sz w:val="18"/>
              </w:rPr>
              <w:t>[TARGET]</w:t>
            </w:r>
          </w:p>
        </w:tc>
      </w:tr>
      <w:tr w:rsidR="00474B4E">
        <w:trPr>
          <w:jc w:val="center"/>
        </w:trPr>
        <w:tc>
          <w:tcPr>
            <w:tcW w:w="2448" w:type="dxa"/>
            <w:shd w:val="clear" w:color="auto" w:fill="F5F8FC"/>
            <w:tcMar>
              <w:top w:w="70" w:type="dxa"/>
              <w:left w:w="90" w:type="dxa"/>
              <w:bottom w:w="70" w:type="dxa"/>
              <w:right w:w="90" w:type="dxa"/>
            </w:tcMar>
          </w:tcPr>
          <w:p w:rsidR="00474B4E" w:rsidRDefault="000D5FD6">
            <w:r>
              <w:rPr>
                <w:sz w:val="18"/>
              </w:rPr>
              <w:t>SEO</w:t>
            </w:r>
          </w:p>
        </w:tc>
        <w:tc>
          <w:tcPr>
            <w:tcW w:w="5184" w:type="dxa"/>
            <w:shd w:val="clear" w:color="auto" w:fill="F5F8FC"/>
            <w:tcMar>
              <w:top w:w="70" w:type="dxa"/>
              <w:left w:w="90" w:type="dxa"/>
              <w:bottom w:w="70" w:type="dxa"/>
              <w:right w:w="90" w:type="dxa"/>
            </w:tcMar>
          </w:tcPr>
          <w:p w:rsidR="00474B4E" w:rsidRDefault="000D5FD6">
            <w:r>
              <w:rPr>
                <w:sz w:val="18"/>
              </w:rPr>
              <w:t>Organic visibility, qualified organic traffic, conversions</w:t>
            </w:r>
          </w:p>
        </w:tc>
        <w:tc>
          <w:tcPr>
            <w:tcW w:w="2592" w:type="dxa"/>
            <w:shd w:val="clear" w:color="auto" w:fill="F5F8FC"/>
            <w:tcMar>
              <w:top w:w="70" w:type="dxa"/>
              <w:left w:w="90" w:type="dxa"/>
              <w:bottom w:w="70" w:type="dxa"/>
              <w:right w:w="90" w:type="dxa"/>
            </w:tcMar>
          </w:tcPr>
          <w:p w:rsidR="00474B4E" w:rsidRDefault="000D5FD6">
            <w:r>
              <w:rPr>
                <w:sz w:val="18"/>
              </w:rPr>
              <w:t>[TARGET]</w:t>
            </w:r>
          </w:p>
        </w:tc>
      </w:tr>
      <w:tr w:rsidR="00474B4E">
        <w:trPr>
          <w:jc w:val="center"/>
        </w:trPr>
        <w:tc>
          <w:tcPr>
            <w:tcW w:w="2448" w:type="dxa"/>
            <w:tcMar>
              <w:top w:w="70" w:type="dxa"/>
              <w:left w:w="90" w:type="dxa"/>
              <w:bottom w:w="70" w:type="dxa"/>
              <w:right w:w="90" w:type="dxa"/>
            </w:tcMar>
          </w:tcPr>
          <w:p w:rsidR="00474B4E" w:rsidRDefault="000D5FD6">
            <w:r>
              <w:rPr>
                <w:sz w:val="18"/>
              </w:rPr>
              <w:t>AEO / AI Search</w:t>
            </w:r>
          </w:p>
        </w:tc>
        <w:tc>
          <w:tcPr>
            <w:tcW w:w="5184" w:type="dxa"/>
            <w:tcMar>
              <w:top w:w="70" w:type="dxa"/>
              <w:left w:w="90" w:type="dxa"/>
              <w:bottom w:w="70" w:type="dxa"/>
              <w:right w:w="90" w:type="dxa"/>
            </w:tcMar>
          </w:tcPr>
          <w:p w:rsidR="00474B4E" w:rsidRDefault="000D5FD6">
            <w:r>
              <w:rPr>
                <w:sz w:val="18"/>
              </w:rPr>
              <w:t xml:space="preserve">AI-answer visibility, citation/recommendation presence, assisted </w:t>
            </w:r>
            <w:r>
              <w:rPr>
                <w:sz w:val="18"/>
              </w:rPr>
              <w:t>conversions</w:t>
            </w:r>
          </w:p>
        </w:tc>
        <w:tc>
          <w:tcPr>
            <w:tcW w:w="2592" w:type="dxa"/>
            <w:tcMar>
              <w:top w:w="70" w:type="dxa"/>
              <w:left w:w="90" w:type="dxa"/>
              <w:bottom w:w="70" w:type="dxa"/>
              <w:right w:w="90" w:type="dxa"/>
            </w:tcMar>
          </w:tcPr>
          <w:p w:rsidR="00474B4E" w:rsidRDefault="000D5FD6">
            <w:r>
              <w:rPr>
                <w:sz w:val="18"/>
              </w:rPr>
              <w:t>[TARGET / METHOD]</w:t>
            </w:r>
          </w:p>
        </w:tc>
      </w:tr>
      <w:tr w:rsidR="00474B4E">
        <w:trPr>
          <w:jc w:val="center"/>
        </w:trPr>
        <w:tc>
          <w:tcPr>
            <w:tcW w:w="2448" w:type="dxa"/>
            <w:shd w:val="clear" w:color="auto" w:fill="F5F8FC"/>
            <w:tcMar>
              <w:top w:w="70" w:type="dxa"/>
              <w:left w:w="90" w:type="dxa"/>
              <w:bottom w:w="70" w:type="dxa"/>
              <w:right w:w="90" w:type="dxa"/>
            </w:tcMar>
          </w:tcPr>
          <w:p w:rsidR="00474B4E" w:rsidRDefault="000D5FD6">
            <w:r>
              <w:rPr>
                <w:sz w:val="18"/>
              </w:rPr>
              <w:t>Social</w:t>
            </w:r>
          </w:p>
        </w:tc>
        <w:tc>
          <w:tcPr>
            <w:tcW w:w="5184" w:type="dxa"/>
            <w:shd w:val="clear" w:color="auto" w:fill="F5F8FC"/>
            <w:tcMar>
              <w:top w:w="70" w:type="dxa"/>
              <w:left w:w="90" w:type="dxa"/>
              <w:bottom w:w="70" w:type="dxa"/>
              <w:right w:w="90" w:type="dxa"/>
            </w:tcMar>
          </w:tcPr>
          <w:p w:rsidR="00474B4E" w:rsidRDefault="000D5FD6">
            <w:r>
              <w:rPr>
                <w:sz w:val="18"/>
              </w:rPr>
              <w:t>Engagement rate, follower quality, video completion, traffic</w:t>
            </w:r>
          </w:p>
        </w:tc>
        <w:tc>
          <w:tcPr>
            <w:tcW w:w="2592" w:type="dxa"/>
            <w:shd w:val="clear" w:color="auto" w:fill="F5F8FC"/>
            <w:tcMar>
              <w:top w:w="70" w:type="dxa"/>
              <w:left w:w="90" w:type="dxa"/>
              <w:bottom w:w="70" w:type="dxa"/>
              <w:right w:w="90" w:type="dxa"/>
            </w:tcMar>
          </w:tcPr>
          <w:p w:rsidR="00474B4E" w:rsidRDefault="000D5FD6">
            <w:r>
              <w:rPr>
                <w:sz w:val="18"/>
              </w:rPr>
              <w:t>[TARGET]</w:t>
            </w:r>
          </w:p>
        </w:tc>
      </w:tr>
      <w:tr w:rsidR="00474B4E">
        <w:trPr>
          <w:jc w:val="center"/>
        </w:trPr>
        <w:tc>
          <w:tcPr>
            <w:tcW w:w="2448" w:type="dxa"/>
            <w:tcMar>
              <w:top w:w="70" w:type="dxa"/>
              <w:left w:w="90" w:type="dxa"/>
              <w:bottom w:w="70" w:type="dxa"/>
              <w:right w:w="90" w:type="dxa"/>
            </w:tcMar>
          </w:tcPr>
          <w:p w:rsidR="00474B4E" w:rsidRDefault="000D5FD6">
            <w:r>
              <w:rPr>
                <w:sz w:val="18"/>
              </w:rPr>
              <w:t>Content</w:t>
            </w:r>
          </w:p>
        </w:tc>
        <w:tc>
          <w:tcPr>
            <w:tcW w:w="5184" w:type="dxa"/>
            <w:tcMar>
              <w:top w:w="70" w:type="dxa"/>
              <w:left w:w="90" w:type="dxa"/>
              <w:bottom w:w="70" w:type="dxa"/>
              <w:right w:w="90" w:type="dxa"/>
            </w:tcMar>
          </w:tcPr>
          <w:p w:rsidR="00474B4E" w:rsidRDefault="000D5FD6">
            <w:r>
              <w:rPr>
                <w:sz w:val="18"/>
              </w:rPr>
              <w:t>Engaged sessions, downloads, assisted conversions</w:t>
            </w:r>
          </w:p>
        </w:tc>
        <w:tc>
          <w:tcPr>
            <w:tcW w:w="2592" w:type="dxa"/>
            <w:tcMar>
              <w:top w:w="70" w:type="dxa"/>
              <w:left w:w="90" w:type="dxa"/>
              <w:bottom w:w="70" w:type="dxa"/>
              <w:right w:w="90" w:type="dxa"/>
            </w:tcMar>
          </w:tcPr>
          <w:p w:rsidR="00474B4E" w:rsidRDefault="000D5FD6">
            <w:r>
              <w:rPr>
                <w:sz w:val="18"/>
              </w:rPr>
              <w:t>[TARGET]</w:t>
            </w:r>
          </w:p>
        </w:tc>
      </w:tr>
      <w:tr w:rsidR="00474B4E">
        <w:trPr>
          <w:jc w:val="center"/>
        </w:trPr>
        <w:tc>
          <w:tcPr>
            <w:tcW w:w="2448" w:type="dxa"/>
            <w:shd w:val="clear" w:color="auto" w:fill="F5F8FC"/>
            <w:tcMar>
              <w:top w:w="70" w:type="dxa"/>
              <w:left w:w="90" w:type="dxa"/>
              <w:bottom w:w="70" w:type="dxa"/>
              <w:right w:w="90" w:type="dxa"/>
            </w:tcMar>
          </w:tcPr>
          <w:p w:rsidR="00474B4E" w:rsidRDefault="000D5FD6">
            <w:r>
              <w:rPr>
                <w:sz w:val="18"/>
              </w:rPr>
              <w:t>Efficiency</w:t>
            </w:r>
          </w:p>
        </w:tc>
        <w:tc>
          <w:tcPr>
            <w:tcW w:w="5184" w:type="dxa"/>
            <w:shd w:val="clear" w:color="auto" w:fill="F5F8FC"/>
            <w:tcMar>
              <w:top w:w="70" w:type="dxa"/>
              <w:left w:w="90" w:type="dxa"/>
              <w:bottom w:w="70" w:type="dxa"/>
              <w:right w:w="90" w:type="dxa"/>
            </w:tcMar>
          </w:tcPr>
          <w:p w:rsidR="00474B4E" w:rsidRDefault="000D5FD6">
            <w:r>
              <w:rPr>
                <w:sz w:val="18"/>
              </w:rPr>
              <w:t>Cost per outcome, media efficiency, reporting timeliness</w:t>
            </w:r>
          </w:p>
        </w:tc>
        <w:tc>
          <w:tcPr>
            <w:tcW w:w="2592" w:type="dxa"/>
            <w:shd w:val="clear" w:color="auto" w:fill="F5F8FC"/>
            <w:tcMar>
              <w:top w:w="70" w:type="dxa"/>
              <w:left w:w="90" w:type="dxa"/>
              <w:bottom w:w="70" w:type="dxa"/>
              <w:right w:w="90" w:type="dxa"/>
            </w:tcMar>
          </w:tcPr>
          <w:p w:rsidR="00474B4E" w:rsidRDefault="000D5FD6">
            <w:r>
              <w:rPr>
                <w:sz w:val="18"/>
              </w:rPr>
              <w:t>[TARGET]</w:t>
            </w:r>
          </w:p>
        </w:tc>
      </w:tr>
    </w:tbl>
    <w:p w:rsidR="00474B4E" w:rsidRDefault="00474B4E">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Ask the user for business outcomes, historical baselines and realistic targets. Draft measurable objectives and KPI definitions. Do not fabricate benchmarks. Where a target is not known, propose a measurement method and flag the numeric tar</w:t>
            </w:r>
            <w:r>
              <w:t>get for human approval.</w:t>
            </w:r>
          </w:p>
        </w:tc>
      </w:tr>
    </w:tbl>
    <w:p w:rsidR="00474B4E" w:rsidRDefault="000D5FD6">
      <w:pPr>
        <w:pStyle w:val="Heading1"/>
      </w:pPr>
      <w:bookmarkStart w:id="5" w:name="sec4"/>
      <w:r>
        <w:t>4. Current Marketing Environment &amp; Assets</w:t>
      </w:r>
      <w:bookmarkEnd w:id="5"/>
    </w:p>
    <w:p w:rsidR="00474B4E" w:rsidRDefault="000D5FD6">
      <w:pPr>
        <w:pStyle w:val="Heading2"/>
      </w:pPr>
      <w:r>
        <w:t>4.1 Current Channels, Accounts &amp; Assets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024"/>
        <w:gridCol w:w="3024"/>
        <w:gridCol w:w="2448"/>
        <w:gridCol w:w="1728"/>
      </w:tblGrid>
      <w:tr w:rsidR="00474B4E">
        <w:trPr>
          <w:tblHeader/>
          <w:jc w:val="center"/>
        </w:trPr>
        <w:tc>
          <w:tcPr>
            <w:tcW w:w="3024" w:type="dxa"/>
            <w:shd w:val="clear" w:color="auto" w:fill="0B2A4A"/>
            <w:tcMar>
              <w:top w:w="70" w:type="dxa"/>
              <w:left w:w="90" w:type="dxa"/>
              <w:bottom w:w="70" w:type="dxa"/>
              <w:right w:w="90" w:type="dxa"/>
            </w:tcMar>
          </w:tcPr>
          <w:p w:rsidR="00474B4E" w:rsidRDefault="000D5FD6">
            <w:r>
              <w:rPr>
                <w:b/>
                <w:color w:val="FFFFFF"/>
                <w:sz w:val="18"/>
              </w:rPr>
              <w:t>AREA</w:t>
            </w:r>
          </w:p>
        </w:tc>
        <w:tc>
          <w:tcPr>
            <w:tcW w:w="3024" w:type="dxa"/>
            <w:shd w:val="clear" w:color="auto" w:fill="0B2A4A"/>
            <w:tcMar>
              <w:top w:w="70" w:type="dxa"/>
              <w:left w:w="90" w:type="dxa"/>
              <w:bottom w:w="70" w:type="dxa"/>
              <w:right w:w="90" w:type="dxa"/>
            </w:tcMar>
          </w:tcPr>
          <w:p w:rsidR="00474B4E" w:rsidRDefault="000D5FD6">
            <w:r>
              <w:rPr>
                <w:b/>
                <w:color w:val="FFFFFF"/>
                <w:sz w:val="18"/>
              </w:rPr>
              <w:t>CURRENT STATE</w:t>
            </w:r>
          </w:p>
        </w:tc>
        <w:tc>
          <w:tcPr>
            <w:tcW w:w="2448" w:type="dxa"/>
            <w:shd w:val="clear" w:color="auto" w:fill="0B2A4A"/>
            <w:tcMar>
              <w:top w:w="70" w:type="dxa"/>
              <w:left w:w="90" w:type="dxa"/>
              <w:bottom w:w="70" w:type="dxa"/>
              <w:right w:w="90" w:type="dxa"/>
            </w:tcMar>
          </w:tcPr>
          <w:p w:rsidR="00474B4E" w:rsidRDefault="000D5FD6">
            <w:r>
              <w:rPr>
                <w:b/>
                <w:color w:val="FFFFFF"/>
                <w:sz w:val="18"/>
              </w:rPr>
              <w:t>ACCESS / OWNERSHIP</w:t>
            </w:r>
          </w:p>
        </w:tc>
        <w:tc>
          <w:tcPr>
            <w:tcW w:w="1728" w:type="dxa"/>
            <w:shd w:val="clear" w:color="auto" w:fill="0B2A4A"/>
            <w:tcMar>
              <w:top w:w="70" w:type="dxa"/>
              <w:left w:w="90" w:type="dxa"/>
              <w:bottom w:w="70" w:type="dxa"/>
              <w:right w:w="90" w:type="dxa"/>
            </w:tcMar>
          </w:tcPr>
          <w:p w:rsidR="00474B4E" w:rsidRDefault="000D5FD6">
            <w:r>
              <w:rPr>
                <w:b/>
                <w:color w:val="FFFFFF"/>
                <w:sz w:val="18"/>
              </w:rPr>
              <w:t>NOTES</w:t>
            </w:r>
          </w:p>
        </w:tc>
      </w:tr>
      <w:tr w:rsidR="00474B4E">
        <w:trPr>
          <w:jc w:val="center"/>
        </w:trPr>
        <w:tc>
          <w:tcPr>
            <w:tcW w:w="3024" w:type="dxa"/>
            <w:tcMar>
              <w:top w:w="70" w:type="dxa"/>
              <w:left w:w="90" w:type="dxa"/>
              <w:bottom w:w="70" w:type="dxa"/>
              <w:right w:w="90" w:type="dxa"/>
            </w:tcMar>
          </w:tcPr>
          <w:p w:rsidR="00474B4E" w:rsidRDefault="000D5FD6">
            <w:r>
              <w:rPr>
                <w:sz w:val="18"/>
              </w:rPr>
              <w:t>Google Ads / Microsoft Ads</w:t>
            </w:r>
          </w:p>
        </w:tc>
        <w:tc>
          <w:tcPr>
            <w:tcW w:w="3024" w:type="dxa"/>
            <w:tcMar>
              <w:top w:w="70" w:type="dxa"/>
              <w:left w:w="90" w:type="dxa"/>
              <w:bottom w:w="70" w:type="dxa"/>
              <w:right w:w="90" w:type="dxa"/>
            </w:tcMar>
          </w:tcPr>
          <w:p w:rsidR="00474B4E" w:rsidRDefault="000D5FD6">
            <w:r>
              <w:rPr>
                <w:sz w:val="18"/>
              </w:rPr>
              <w:t>[CURRENT / N/A]</w:t>
            </w:r>
          </w:p>
        </w:tc>
        <w:tc>
          <w:tcPr>
            <w:tcW w:w="2448" w:type="dxa"/>
            <w:tcMar>
              <w:top w:w="70" w:type="dxa"/>
              <w:left w:w="90" w:type="dxa"/>
              <w:bottom w:w="70" w:type="dxa"/>
              <w:right w:w="90" w:type="dxa"/>
            </w:tcMar>
          </w:tcPr>
          <w:p w:rsidR="00474B4E" w:rsidRDefault="000D5FD6">
            <w:r>
              <w:rPr>
                <w:sz w:val="18"/>
              </w:rPr>
              <w:t>[ORG / AGENCY / SHARED]</w:t>
            </w:r>
          </w:p>
        </w:tc>
        <w:tc>
          <w:tcPr>
            <w:tcW w:w="1728" w:type="dxa"/>
            <w:tcMar>
              <w:top w:w="70" w:type="dxa"/>
              <w:left w:w="90" w:type="dxa"/>
              <w:bottom w:w="70" w:type="dxa"/>
              <w:right w:w="90" w:type="dxa"/>
            </w:tcMar>
          </w:tcPr>
          <w:p w:rsidR="00474B4E" w:rsidRDefault="00474B4E"/>
        </w:tc>
      </w:tr>
      <w:tr w:rsidR="00474B4E">
        <w:trPr>
          <w:jc w:val="center"/>
        </w:trPr>
        <w:tc>
          <w:tcPr>
            <w:tcW w:w="3024" w:type="dxa"/>
            <w:shd w:val="clear" w:color="auto" w:fill="F5F8FC"/>
            <w:tcMar>
              <w:top w:w="70" w:type="dxa"/>
              <w:left w:w="90" w:type="dxa"/>
              <w:bottom w:w="70" w:type="dxa"/>
              <w:right w:w="90" w:type="dxa"/>
            </w:tcMar>
          </w:tcPr>
          <w:p w:rsidR="00474B4E" w:rsidRDefault="000D5FD6">
            <w:r>
              <w:rPr>
                <w:sz w:val="18"/>
              </w:rPr>
              <w:t>Meta Ads</w:t>
            </w:r>
          </w:p>
        </w:tc>
        <w:tc>
          <w:tcPr>
            <w:tcW w:w="3024" w:type="dxa"/>
            <w:shd w:val="clear" w:color="auto" w:fill="F5F8FC"/>
            <w:tcMar>
              <w:top w:w="70" w:type="dxa"/>
              <w:left w:w="90" w:type="dxa"/>
              <w:bottom w:w="70" w:type="dxa"/>
              <w:right w:w="90" w:type="dxa"/>
            </w:tcMar>
          </w:tcPr>
          <w:p w:rsidR="00474B4E" w:rsidRDefault="000D5FD6">
            <w:r>
              <w:rPr>
                <w:sz w:val="18"/>
              </w:rPr>
              <w:t>[CURRENT / N/A]</w:t>
            </w:r>
          </w:p>
        </w:tc>
        <w:tc>
          <w:tcPr>
            <w:tcW w:w="2448" w:type="dxa"/>
            <w:shd w:val="clear" w:color="auto" w:fill="F5F8FC"/>
            <w:tcMar>
              <w:top w:w="70" w:type="dxa"/>
              <w:left w:w="90" w:type="dxa"/>
              <w:bottom w:w="70" w:type="dxa"/>
              <w:right w:w="90" w:type="dxa"/>
            </w:tcMar>
          </w:tcPr>
          <w:p w:rsidR="00474B4E" w:rsidRDefault="000D5FD6">
            <w:r>
              <w:rPr>
                <w:sz w:val="18"/>
              </w:rPr>
              <w:t xml:space="preserve">[ORG / </w:t>
            </w:r>
            <w:r>
              <w:rPr>
                <w:sz w:val="18"/>
              </w:rPr>
              <w:t>AGENCY / SHARED]</w:t>
            </w:r>
          </w:p>
        </w:tc>
        <w:tc>
          <w:tcPr>
            <w:tcW w:w="1728" w:type="dxa"/>
            <w:shd w:val="clear" w:color="auto" w:fill="F5F8FC"/>
            <w:tcMar>
              <w:top w:w="70" w:type="dxa"/>
              <w:left w:w="90" w:type="dxa"/>
              <w:bottom w:w="70" w:type="dxa"/>
              <w:right w:w="90" w:type="dxa"/>
            </w:tcMar>
          </w:tcPr>
          <w:p w:rsidR="00474B4E" w:rsidRDefault="00474B4E"/>
        </w:tc>
      </w:tr>
      <w:tr w:rsidR="00474B4E">
        <w:trPr>
          <w:jc w:val="center"/>
        </w:trPr>
        <w:tc>
          <w:tcPr>
            <w:tcW w:w="3024" w:type="dxa"/>
            <w:tcMar>
              <w:top w:w="70" w:type="dxa"/>
              <w:left w:w="90" w:type="dxa"/>
              <w:bottom w:w="70" w:type="dxa"/>
              <w:right w:w="90" w:type="dxa"/>
            </w:tcMar>
          </w:tcPr>
          <w:p w:rsidR="00474B4E" w:rsidRDefault="000D5FD6">
            <w:r>
              <w:rPr>
                <w:sz w:val="18"/>
              </w:rPr>
              <w:t>LinkedIn Ads</w:t>
            </w:r>
          </w:p>
        </w:tc>
        <w:tc>
          <w:tcPr>
            <w:tcW w:w="3024" w:type="dxa"/>
            <w:tcMar>
              <w:top w:w="70" w:type="dxa"/>
              <w:left w:w="90" w:type="dxa"/>
              <w:bottom w:w="70" w:type="dxa"/>
              <w:right w:w="90" w:type="dxa"/>
            </w:tcMar>
          </w:tcPr>
          <w:p w:rsidR="00474B4E" w:rsidRDefault="000D5FD6">
            <w:r>
              <w:rPr>
                <w:sz w:val="18"/>
              </w:rPr>
              <w:t>[CURRENT / N/A]</w:t>
            </w:r>
          </w:p>
        </w:tc>
        <w:tc>
          <w:tcPr>
            <w:tcW w:w="2448" w:type="dxa"/>
            <w:tcMar>
              <w:top w:w="70" w:type="dxa"/>
              <w:left w:w="90" w:type="dxa"/>
              <w:bottom w:w="70" w:type="dxa"/>
              <w:right w:w="90" w:type="dxa"/>
            </w:tcMar>
          </w:tcPr>
          <w:p w:rsidR="00474B4E" w:rsidRDefault="000D5FD6">
            <w:r>
              <w:rPr>
                <w:sz w:val="18"/>
              </w:rPr>
              <w:t>[ORG / AGENCY / SHARED]</w:t>
            </w:r>
          </w:p>
        </w:tc>
        <w:tc>
          <w:tcPr>
            <w:tcW w:w="1728" w:type="dxa"/>
            <w:tcMar>
              <w:top w:w="70" w:type="dxa"/>
              <w:left w:w="90" w:type="dxa"/>
              <w:bottom w:w="70" w:type="dxa"/>
              <w:right w:w="90" w:type="dxa"/>
            </w:tcMar>
          </w:tcPr>
          <w:p w:rsidR="00474B4E" w:rsidRDefault="00474B4E"/>
        </w:tc>
      </w:tr>
      <w:tr w:rsidR="00474B4E">
        <w:trPr>
          <w:jc w:val="center"/>
        </w:trPr>
        <w:tc>
          <w:tcPr>
            <w:tcW w:w="3024" w:type="dxa"/>
            <w:shd w:val="clear" w:color="auto" w:fill="F5F8FC"/>
            <w:tcMar>
              <w:top w:w="70" w:type="dxa"/>
              <w:left w:w="90" w:type="dxa"/>
              <w:bottom w:w="70" w:type="dxa"/>
              <w:right w:w="90" w:type="dxa"/>
            </w:tcMar>
          </w:tcPr>
          <w:p w:rsidR="00474B4E" w:rsidRDefault="000D5FD6">
            <w:r>
              <w:rPr>
                <w:sz w:val="18"/>
              </w:rPr>
              <w:t>TikTok / YouTube / Other</w:t>
            </w:r>
          </w:p>
        </w:tc>
        <w:tc>
          <w:tcPr>
            <w:tcW w:w="3024" w:type="dxa"/>
            <w:shd w:val="clear" w:color="auto" w:fill="F5F8FC"/>
            <w:tcMar>
              <w:top w:w="70" w:type="dxa"/>
              <w:left w:w="90" w:type="dxa"/>
              <w:bottom w:w="70" w:type="dxa"/>
              <w:right w:w="90" w:type="dxa"/>
            </w:tcMar>
          </w:tcPr>
          <w:p w:rsidR="00474B4E" w:rsidRDefault="000D5FD6">
            <w:r>
              <w:rPr>
                <w:sz w:val="18"/>
              </w:rPr>
              <w:t>[CURRENT / N/A]</w:t>
            </w:r>
          </w:p>
        </w:tc>
        <w:tc>
          <w:tcPr>
            <w:tcW w:w="2448" w:type="dxa"/>
            <w:shd w:val="clear" w:color="auto" w:fill="F5F8FC"/>
            <w:tcMar>
              <w:top w:w="70" w:type="dxa"/>
              <w:left w:w="90" w:type="dxa"/>
              <w:bottom w:w="70" w:type="dxa"/>
              <w:right w:w="90" w:type="dxa"/>
            </w:tcMar>
          </w:tcPr>
          <w:p w:rsidR="00474B4E" w:rsidRDefault="000D5FD6">
            <w:r>
              <w:rPr>
                <w:sz w:val="18"/>
              </w:rPr>
              <w:t>[ORG / AGENCY / SHARED]</w:t>
            </w:r>
          </w:p>
        </w:tc>
        <w:tc>
          <w:tcPr>
            <w:tcW w:w="1728" w:type="dxa"/>
            <w:shd w:val="clear" w:color="auto" w:fill="F5F8FC"/>
            <w:tcMar>
              <w:top w:w="70" w:type="dxa"/>
              <w:left w:w="90" w:type="dxa"/>
              <w:bottom w:w="70" w:type="dxa"/>
              <w:right w:w="90" w:type="dxa"/>
            </w:tcMar>
          </w:tcPr>
          <w:p w:rsidR="00474B4E" w:rsidRDefault="00474B4E"/>
        </w:tc>
      </w:tr>
      <w:tr w:rsidR="00474B4E">
        <w:trPr>
          <w:jc w:val="center"/>
        </w:trPr>
        <w:tc>
          <w:tcPr>
            <w:tcW w:w="3024" w:type="dxa"/>
            <w:tcMar>
              <w:top w:w="70" w:type="dxa"/>
              <w:left w:w="90" w:type="dxa"/>
              <w:bottom w:w="70" w:type="dxa"/>
              <w:right w:w="90" w:type="dxa"/>
            </w:tcMar>
          </w:tcPr>
          <w:p w:rsidR="00474B4E" w:rsidRDefault="000D5FD6">
            <w:r>
              <w:rPr>
                <w:sz w:val="18"/>
              </w:rPr>
              <w:t>Organic Social Accounts</w:t>
            </w:r>
          </w:p>
        </w:tc>
        <w:tc>
          <w:tcPr>
            <w:tcW w:w="3024" w:type="dxa"/>
            <w:tcMar>
              <w:top w:w="70" w:type="dxa"/>
              <w:left w:w="90" w:type="dxa"/>
              <w:bottom w:w="70" w:type="dxa"/>
              <w:right w:w="90" w:type="dxa"/>
            </w:tcMar>
          </w:tcPr>
          <w:p w:rsidR="00474B4E" w:rsidRDefault="000D5FD6">
            <w:r>
              <w:rPr>
                <w:sz w:val="18"/>
              </w:rPr>
              <w:t>[LIST]</w:t>
            </w:r>
          </w:p>
        </w:tc>
        <w:tc>
          <w:tcPr>
            <w:tcW w:w="2448" w:type="dxa"/>
            <w:tcMar>
              <w:top w:w="70" w:type="dxa"/>
              <w:left w:w="90" w:type="dxa"/>
              <w:bottom w:w="70" w:type="dxa"/>
              <w:right w:w="90" w:type="dxa"/>
            </w:tcMar>
          </w:tcPr>
          <w:p w:rsidR="00474B4E" w:rsidRDefault="000D5FD6">
            <w:r>
              <w:rPr>
                <w:sz w:val="18"/>
              </w:rPr>
              <w:t>[ORG / SHARED]</w:t>
            </w:r>
          </w:p>
        </w:tc>
        <w:tc>
          <w:tcPr>
            <w:tcW w:w="1728" w:type="dxa"/>
            <w:tcMar>
              <w:top w:w="70" w:type="dxa"/>
              <w:left w:w="90" w:type="dxa"/>
              <w:bottom w:w="70" w:type="dxa"/>
              <w:right w:w="90" w:type="dxa"/>
            </w:tcMar>
          </w:tcPr>
          <w:p w:rsidR="00474B4E" w:rsidRDefault="00474B4E"/>
        </w:tc>
      </w:tr>
      <w:tr w:rsidR="00474B4E">
        <w:trPr>
          <w:jc w:val="center"/>
        </w:trPr>
        <w:tc>
          <w:tcPr>
            <w:tcW w:w="3024" w:type="dxa"/>
            <w:shd w:val="clear" w:color="auto" w:fill="F5F8FC"/>
            <w:tcMar>
              <w:top w:w="70" w:type="dxa"/>
              <w:left w:w="90" w:type="dxa"/>
              <w:bottom w:w="70" w:type="dxa"/>
              <w:right w:w="90" w:type="dxa"/>
            </w:tcMar>
          </w:tcPr>
          <w:p w:rsidR="00474B4E" w:rsidRDefault="000D5FD6">
            <w:r>
              <w:rPr>
                <w:sz w:val="18"/>
              </w:rPr>
              <w:t>Website / CMS</w:t>
            </w:r>
          </w:p>
        </w:tc>
        <w:tc>
          <w:tcPr>
            <w:tcW w:w="3024" w:type="dxa"/>
            <w:shd w:val="clear" w:color="auto" w:fill="F5F8FC"/>
            <w:tcMar>
              <w:top w:w="70" w:type="dxa"/>
              <w:left w:w="90" w:type="dxa"/>
              <w:bottom w:w="70" w:type="dxa"/>
              <w:right w:w="90" w:type="dxa"/>
            </w:tcMar>
          </w:tcPr>
          <w:p w:rsidR="00474B4E" w:rsidRDefault="000D5FD6">
            <w:r>
              <w:rPr>
                <w:sz w:val="18"/>
              </w:rPr>
              <w:t>[PLATFORM]</w:t>
            </w:r>
          </w:p>
        </w:tc>
        <w:tc>
          <w:tcPr>
            <w:tcW w:w="2448" w:type="dxa"/>
            <w:shd w:val="clear" w:color="auto" w:fill="F5F8FC"/>
            <w:tcMar>
              <w:top w:w="70" w:type="dxa"/>
              <w:left w:w="90" w:type="dxa"/>
              <w:bottom w:w="70" w:type="dxa"/>
              <w:right w:w="90" w:type="dxa"/>
            </w:tcMar>
          </w:tcPr>
          <w:p w:rsidR="00474B4E" w:rsidRDefault="000D5FD6">
            <w:r>
              <w:rPr>
                <w:sz w:val="18"/>
              </w:rPr>
              <w:t>[ORG / VENDOR]</w:t>
            </w:r>
          </w:p>
        </w:tc>
        <w:tc>
          <w:tcPr>
            <w:tcW w:w="1728" w:type="dxa"/>
            <w:shd w:val="clear" w:color="auto" w:fill="F5F8FC"/>
            <w:tcMar>
              <w:top w:w="70" w:type="dxa"/>
              <w:left w:w="90" w:type="dxa"/>
              <w:bottom w:w="70" w:type="dxa"/>
              <w:right w:w="90" w:type="dxa"/>
            </w:tcMar>
          </w:tcPr>
          <w:p w:rsidR="00474B4E" w:rsidRDefault="00474B4E"/>
        </w:tc>
      </w:tr>
      <w:tr w:rsidR="00474B4E">
        <w:trPr>
          <w:jc w:val="center"/>
        </w:trPr>
        <w:tc>
          <w:tcPr>
            <w:tcW w:w="3024" w:type="dxa"/>
            <w:tcMar>
              <w:top w:w="70" w:type="dxa"/>
              <w:left w:w="90" w:type="dxa"/>
              <w:bottom w:w="70" w:type="dxa"/>
              <w:right w:w="90" w:type="dxa"/>
            </w:tcMar>
          </w:tcPr>
          <w:p w:rsidR="00474B4E" w:rsidRDefault="000D5FD6">
            <w:r>
              <w:rPr>
                <w:sz w:val="18"/>
              </w:rPr>
              <w:t>Analytics</w:t>
            </w:r>
          </w:p>
        </w:tc>
        <w:tc>
          <w:tcPr>
            <w:tcW w:w="3024" w:type="dxa"/>
            <w:tcMar>
              <w:top w:w="70" w:type="dxa"/>
              <w:left w:w="90" w:type="dxa"/>
              <w:bottom w:w="70" w:type="dxa"/>
              <w:right w:w="90" w:type="dxa"/>
            </w:tcMar>
          </w:tcPr>
          <w:p w:rsidR="00474B4E" w:rsidRDefault="000D5FD6">
            <w:r>
              <w:rPr>
                <w:sz w:val="18"/>
              </w:rPr>
              <w:t xml:space="preserve">[GA4 / Adobe / </w:t>
            </w:r>
            <w:r>
              <w:rPr>
                <w:sz w:val="18"/>
              </w:rPr>
              <w:t>Other]</w:t>
            </w:r>
          </w:p>
        </w:tc>
        <w:tc>
          <w:tcPr>
            <w:tcW w:w="2448" w:type="dxa"/>
            <w:tcMar>
              <w:top w:w="70" w:type="dxa"/>
              <w:left w:w="90" w:type="dxa"/>
              <w:bottom w:w="70" w:type="dxa"/>
              <w:right w:w="90" w:type="dxa"/>
            </w:tcMar>
          </w:tcPr>
          <w:p w:rsidR="00474B4E" w:rsidRDefault="000D5FD6">
            <w:r>
              <w:rPr>
                <w:sz w:val="18"/>
              </w:rPr>
              <w:t>[ORG / SHARED]</w:t>
            </w:r>
          </w:p>
        </w:tc>
        <w:tc>
          <w:tcPr>
            <w:tcW w:w="1728" w:type="dxa"/>
            <w:tcMar>
              <w:top w:w="70" w:type="dxa"/>
              <w:left w:w="90" w:type="dxa"/>
              <w:bottom w:w="70" w:type="dxa"/>
              <w:right w:w="90" w:type="dxa"/>
            </w:tcMar>
          </w:tcPr>
          <w:p w:rsidR="00474B4E" w:rsidRDefault="00474B4E"/>
        </w:tc>
      </w:tr>
      <w:tr w:rsidR="00474B4E">
        <w:trPr>
          <w:jc w:val="center"/>
        </w:trPr>
        <w:tc>
          <w:tcPr>
            <w:tcW w:w="3024" w:type="dxa"/>
            <w:shd w:val="clear" w:color="auto" w:fill="F5F8FC"/>
            <w:tcMar>
              <w:top w:w="70" w:type="dxa"/>
              <w:left w:w="90" w:type="dxa"/>
              <w:bottom w:w="70" w:type="dxa"/>
              <w:right w:w="90" w:type="dxa"/>
            </w:tcMar>
          </w:tcPr>
          <w:p w:rsidR="00474B4E" w:rsidRDefault="000D5FD6">
            <w:r>
              <w:rPr>
                <w:sz w:val="18"/>
              </w:rPr>
              <w:t>Tag Management</w:t>
            </w:r>
          </w:p>
        </w:tc>
        <w:tc>
          <w:tcPr>
            <w:tcW w:w="3024" w:type="dxa"/>
            <w:shd w:val="clear" w:color="auto" w:fill="F5F8FC"/>
            <w:tcMar>
              <w:top w:w="70" w:type="dxa"/>
              <w:left w:w="90" w:type="dxa"/>
              <w:bottom w:w="70" w:type="dxa"/>
              <w:right w:w="90" w:type="dxa"/>
            </w:tcMar>
          </w:tcPr>
          <w:p w:rsidR="00474B4E" w:rsidRDefault="000D5FD6">
            <w:r>
              <w:rPr>
                <w:sz w:val="18"/>
              </w:rPr>
              <w:t>[GTM / Other]</w:t>
            </w:r>
          </w:p>
        </w:tc>
        <w:tc>
          <w:tcPr>
            <w:tcW w:w="2448" w:type="dxa"/>
            <w:shd w:val="clear" w:color="auto" w:fill="F5F8FC"/>
            <w:tcMar>
              <w:top w:w="70" w:type="dxa"/>
              <w:left w:w="90" w:type="dxa"/>
              <w:bottom w:w="70" w:type="dxa"/>
              <w:right w:w="90" w:type="dxa"/>
            </w:tcMar>
          </w:tcPr>
          <w:p w:rsidR="00474B4E" w:rsidRDefault="000D5FD6">
            <w:r>
              <w:rPr>
                <w:sz w:val="18"/>
              </w:rPr>
              <w:t>[ORG / SHARED]</w:t>
            </w:r>
          </w:p>
        </w:tc>
        <w:tc>
          <w:tcPr>
            <w:tcW w:w="1728" w:type="dxa"/>
            <w:shd w:val="clear" w:color="auto" w:fill="F5F8FC"/>
            <w:tcMar>
              <w:top w:w="70" w:type="dxa"/>
              <w:left w:w="90" w:type="dxa"/>
              <w:bottom w:w="70" w:type="dxa"/>
              <w:right w:w="90" w:type="dxa"/>
            </w:tcMar>
          </w:tcPr>
          <w:p w:rsidR="00474B4E" w:rsidRDefault="00474B4E"/>
        </w:tc>
      </w:tr>
      <w:tr w:rsidR="00474B4E">
        <w:trPr>
          <w:jc w:val="center"/>
        </w:trPr>
        <w:tc>
          <w:tcPr>
            <w:tcW w:w="3024" w:type="dxa"/>
            <w:tcMar>
              <w:top w:w="70" w:type="dxa"/>
              <w:left w:w="90" w:type="dxa"/>
              <w:bottom w:w="70" w:type="dxa"/>
              <w:right w:w="90" w:type="dxa"/>
            </w:tcMar>
          </w:tcPr>
          <w:p w:rsidR="00474B4E" w:rsidRDefault="000D5FD6">
            <w:r>
              <w:rPr>
                <w:sz w:val="18"/>
              </w:rPr>
              <w:t>CRM / Marketing Automation</w:t>
            </w:r>
          </w:p>
        </w:tc>
        <w:tc>
          <w:tcPr>
            <w:tcW w:w="3024" w:type="dxa"/>
            <w:tcMar>
              <w:top w:w="70" w:type="dxa"/>
              <w:left w:w="90" w:type="dxa"/>
              <w:bottom w:w="70" w:type="dxa"/>
              <w:right w:w="90" w:type="dxa"/>
            </w:tcMar>
          </w:tcPr>
          <w:p w:rsidR="00474B4E" w:rsidRDefault="000D5FD6">
            <w:r>
              <w:rPr>
                <w:sz w:val="18"/>
              </w:rPr>
              <w:t>[PLATFORM]</w:t>
            </w:r>
          </w:p>
        </w:tc>
        <w:tc>
          <w:tcPr>
            <w:tcW w:w="2448" w:type="dxa"/>
            <w:tcMar>
              <w:top w:w="70" w:type="dxa"/>
              <w:left w:w="90" w:type="dxa"/>
              <w:bottom w:w="70" w:type="dxa"/>
              <w:right w:w="90" w:type="dxa"/>
            </w:tcMar>
          </w:tcPr>
          <w:p w:rsidR="00474B4E" w:rsidRDefault="000D5FD6">
            <w:r>
              <w:rPr>
                <w:sz w:val="18"/>
              </w:rPr>
              <w:t>[ORG / SHARED]</w:t>
            </w:r>
          </w:p>
        </w:tc>
        <w:tc>
          <w:tcPr>
            <w:tcW w:w="1728" w:type="dxa"/>
            <w:tcMar>
              <w:top w:w="70" w:type="dxa"/>
              <w:left w:w="90" w:type="dxa"/>
              <w:bottom w:w="70" w:type="dxa"/>
              <w:right w:w="90" w:type="dxa"/>
            </w:tcMar>
          </w:tcPr>
          <w:p w:rsidR="00474B4E" w:rsidRDefault="00474B4E"/>
        </w:tc>
      </w:tr>
      <w:tr w:rsidR="00474B4E">
        <w:trPr>
          <w:jc w:val="center"/>
        </w:trPr>
        <w:tc>
          <w:tcPr>
            <w:tcW w:w="3024" w:type="dxa"/>
            <w:shd w:val="clear" w:color="auto" w:fill="F5F8FC"/>
            <w:tcMar>
              <w:top w:w="70" w:type="dxa"/>
              <w:left w:w="90" w:type="dxa"/>
              <w:bottom w:w="70" w:type="dxa"/>
              <w:right w:w="90" w:type="dxa"/>
            </w:tcMar>
          </w:tcPr>
          <w:p w:rsidR="00474B4E" w:rsidRDefault="000D5FD6">
            <w:r>
              <w:rPr>
                <w:sz w:val="18"/>
              </w:rPr>
              <w:t>Email Platform</w:t>
            </w:r>
          </w:p>
        </w:tc>
        <w:tc>
          <w:tcPr>
            <w:tcW w:w="3024" w:type="dxa"/>
            <w:shd w:val="clear" w:color="auto" w:fill="F5F8FC"/>
            <w:tcMar>
              <w:top w:w="70" w:type="dxa"/>
              <w:left w:w="90" w:type="dxa"/>
              <w:bottom w:w="70" w:type="dxa"/>
              <w:right w:w="90" w:type="dxa"/>
            </w:tcMar>
          </w:tcPr>
          <w:p w:rsidR="00474B4E" w:rsidRDefault="000D5FD6">
            <w:r>
              <w:rPr>
                <w:sz w:val="18"/>
              </w:rPr>
              <w:t>[PLATFORM]</w:t>
            </w:r>
          </w:p>
        </w:tc>
        <w:tc>
          <w:tcPr>
            <w:tcW w:w="2448" w:type="dxa"/>
            <w:shd w:val="clear" w:color="auto" w:fill="F5F8FC"/>
            <w:tcMar>
              <w:top w:w="70" w:type="dxa"/>
              <w:left w:w="90" w:type="dxa"/>
              <w:bottom w:w="70" w:type="dxa"/>
              <w:right w:w="90" w:type="dxa"/>
            </w:tcMar>
          </w:tcPr>
          <w:p w:rsidR="00474B4E" w:rsidRDefault="000D5FD6">
            <w:r>
              <w:rPr>
                <w:sz w:val="18"/>
              </w:rPr>
              <w:t>[ORG / SHARED]</w:t>
            </w:r>
          </w:p>
        </w:tc>
        <w:tc>
          <w:tcPr>
            <w:tcW w:w="1728" w:type="dxa"/>
            <w:shd w:val="clear" w:color="auto" w:fill="F5F8FC"/>
            <w:tcMar>
              <w:top w:w="70" w:type="dxa"/>
              <w:left w:w="90" w:type="dxa"/>
              <w:bottom w:w="70" w:type="dxa"/>
              <w:right w:w="90" w:type="dxa"/>
            </w:tcMar>
          </w:tcPr>
          <w:p w:rsidR="00474B4E" w:rsidRDefault="00474B4E"/>
        </w:tc>
      </w:tr>
      <w:tr w:rsidR="00474B4E">
        <w:trPr>
          <w:jc w:val="center"/>
        </w:trPr>
        <w:tc>
          <w:tcPr>
            <w:tcW w:w="3024" w:type="dxa"/>
            <w:tcMar>
              <w:top w:w="70" w:type="dxa"/>
              <w:left w:w="90" w:type="dxa"/>
              <w:bottom w:w="70" w:type="dxa"/>
              <w:right w:w="90" w:type="dxa"/>
            </w:tcMar>
          </w:tcPr>
          <w:p w:rsidR="00474B4E" w:rsidRDefault="000D5FD6">
            <w:r>
              <w:rPr>
                <w:sz w:val="18"/>
              </w:rPr>
              <w:t>Creative / DAM</w:t>
            </w:r>
          </w:p>
        </w:tc>
        <w:tc>
          <w:tcPr>
            <w:tcW w:w="3024" w:type="dxa"/>
            <w:tcMar>
              <w:top w:w="70" w:type="dxa"/>
              <w:left w:w="90" w:type="dxa"/>
              <w:bottom w:w="70" w:type="dxa"/>
              <w:right w:w="90" w:type="dxa"/>
            </w:tcMar>
          </w:tcPr>
          <w:p w:rsidR="00474B4E" w:rsidRDefault="000D5FD6">
            <w:r>
              <w:rPr>
                <w:sz w:val="18"/>
              </w:rPr>
              <w:t>[PLATFORM / FOLDER]</w:t>
            </w:r>
          </w:p>
        </w:tc>
        <w:tc>
          <w:tcPr>
            <w:tcW w:w="2448" w:type="dxa"/>
            <w:tcMar>
              <w:top w:w="70" w:type="dxa"/>
              <w:left w:w="90" w:type="dxa"/>
              <w:bottom w:w="70" w:type="dxa"/>
              <w:right w:w="90" w:type="dxa"/>
            </w:tcMar>
          </w:tcPr>
          <w:p w:rsidR="00474B4E" w:rsidRDefault="000D5FD6">
            <w:r>
              <w:rPr>
                <w:sz w:val="18"/>
              </w:rPr>
              <w:t>[ORG / SHARED]</w:t>
            </w:r>
          </w:p>
        </w:tc>
        <w:tc>
          <w:tcPr>
            <w:tcW w:w="1728" w:type="dxa"/>
            <w:tcMar>
              <w:top w:w="70" w:type="dxa"/>
              <w:left w:w="90" w:type="dxa"/>
              <w:bottom w:w="70" w:type="dxa"/>
              <w:right w:w="90" w:type="dxa"/>
            </w:tcMar>
          </w:tcPr>
          <w:p w:rsidR="00474B4E" w:rsidRDefault="00474B4E"/>
        </w:tc>
      </w:tr>
    </w:tbl>
    <w:p w:rsidR="00474B4E" w:rsidRDefault="00474B4E">
      <w:pPr>
        <w:spacing w:after="20"/>
      </w:pPr>
    </w:p>
    <w:p w:rsidR="00474B4E" w:rsidRDefault="000D5FD6">
      <w:pPr>
        <w:pStyle w:val="Heading2"/>
      </w:pPr>
      <w:r>
        <w:lastRenderedPageBreak/>
        <w:t>4.2 Available Historical Data</w:t>
      </w:r>
    </w:p>
    <w:p w:rsidR="00474B4E" w:rsidRDefault="000D5FD6">
      <w:r>
        <w:t>☐</w:t>
      </w:r>
      <w:r>
        <w:t xml:space="preserve"> </w:t>
      </w:r>
      <w:r>
        <w:t>Historical campaign performance and media spend.</w:t>
      </w:r>
    </w:p>
    <w:p w:rsidR="00474B4E" w:rsidRDefault="000D5FD6">
      <w:r>
        <w:t>☐</w:t>
      </w:r>
      <w:r>
        <w:t xml:space="preserve"> Audience, geographic and device performance.</w:t>
      </w:r>
    </w:p>
    <w:p w:rsidR="00474B4E" w:rsidRDefault="000D5FD6">
      <w:r>
        <w:t>☐</w:t>
      </w:r>
      <w:r>
        <w:t xml:space="preserve"> Conversion and CRM outcome data.</w:t>
      </w:r>
    </w:p>
    <w:p w:rsidR="00474B4E" w:rsidRDefault="000D5FD6">
      <w:r>
        <w:t>☐</w:t>
      </w:r>
      <w:r>
        <w:t xml:space="preserve"> Organic search and content performance.</w:t>
      </w:r>
    </w:p>
    <w:p w:rsidR="00474B4E" w:rsidRDefault="000D5FD6">
      <w:r>
        <w:t>☐</w:t>
      </w:r>
      <w:r>
        <w:t xml:space="preserve"> Brand guidelines and approved creative assets.</w:t>
      </w:r>
    </w:p>
    <w:p w:rsidR="00474B4E" w:rsidRDefault="000D5FD6">
      <w:r>
        <w:t>☐</w:t>
      </w:r>
      <w:r>
        <w:t xml:space="preserve"> Prior research, personas, journe</w:t>
      </w:r>
      <w:r>
        <w:t>y maps or market studies.</w:t>
      </w:r>
    </w:p>
    <w:p w:rsidR="00474B4E" w:rsidRDefault="000D5FD6">
      <w:r>
        <w:t>☐</w:t>
      </w:r>
      <w:r>
        <w:t xml:space="preserve"> </w:t>
      </w:r>
      <w:proofErr w:type="gramStart"/>
      <w:r>
        <w:t>Previous</w:t>
      </w:r>
      <w:proofErr w:type="gramEnd"/>
      <w:r>
        <w:t xml:space="preserve"> agency reports, audits and strategy documents.</w:t>
      </w:r>
      <w:r w:rsidR="00733BCD">
        <w:br/>
      </w: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Create a current-state inventory from information supplied by the user. Ask who owns each advertising account, analytics property, social profile, domain, c</w:t>
            </w:r>
            <w:r>
              <w:t>reative library and CRM connection. Flag any account or data that is controlled exclusively by an incumbent vendor as a transition risk.</w:t>
            </w:r>
          </w:p>
        </w:tc>
      </w:tr>
    </w:tbl>
    <w:p w:rsidR="00474B4E" w:rsidRDefault="000D5FD6">
      <w:pPr>
        <w:pStyle w:val="Heading1"/>
      </w:pPr>
      <w:bookmarkStart w:id="6" w:name="sec5"/>
      <w:r>
        <w:t>5. Scope of Work</w:t>
      </w:r>
      <w:bookmarkEnd w:id="6"/>
    </w:p>
    <w:p w:rsidR="00474B4E" w:rsidRDefault="000D5FD6">
      <w:pPr>
        <w:pStyle w:val="Heading2"/>
      </w:pPr>
      <w:r>
        <w:t>5.1 Scope of Work Summary</w:t>
      </w:r>
    </w:p>
    <w:p w:rsidR="00474B4E" w:rsidRDefault="000D5FD6">
      <w:r>
        <w:t xml:space="preserve">The selected vendor will provide integrated digital marketing services </w:t>
      </w:r>
      <w:r>
        <w:t>supporting the organization’s approved audiences, programs and business objectives. The final scope may combine strategy, media, content, SEO/AEO, social, analytics and creative services. Bidders should clearly identify assumptions, dependencies, exclusion</w:t>
      </w:r>
      <w:r>
        <w:t>s and any recommended services that are outside the mandatory scope.</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448"/>
        <w:gridCol w:w="6192"/>
        <w:gridCol w:w="1728"/>
      </w:tblGrid>
      <w:tr w:rsidR="00474B4E">
        <w:trPr>
          <w:tblHeader/>
          <w:jc w:val="center"/>
        </w:trPr>
        <w:tc>
          <w:tcPr>
            <w:tcW w:w="2448" w:type="dxa"/>
            <w:shd w:val="clear" w:color="auto" w:fill="0B2A4A"/>
            <w:tcMar>
              <w:top w:w="70" w:type="dxa"/>
              <w:left w:w="90" w:type="dxa"/>
              <w:bottom w:w="70" w:type="dxa"/>
              <w:right w:w="90" w:type="dxa"/>
            </w:tcMar>
          </w:tcPr>
          <w:p w:rsidR="00474B4E" w:rsidRDefault="000D5FD6">
            <w:r>
              <w:rPr>
                <w:b/>
                <w:color w:val="FFFFFF"/>
                <w:sz w:val="18"/>
              </w:rPr>
              <w:t>WORKSTREAM</w:t>
            </w:r>
          </w:p>
        </w:tc>
        <w:tc>
          <w:tcPr>
            <w:tcW w:w="6192" w:type="dxa"/>
            <w:shd w:val="clear" w:color="auto" w:fill="0B2A4A"/>
            <w:tcMar>
              <w:top w:w="70" w:type="dxa"/>
              <w:left w:w="90" w:type="dxa"/>
              <w:bottom w:w="70" w:type="dxa"/>
              <w:right w:w="90" w:type="dxa"/>
            </w:tcMar>
          </w:tcPr>
          <w:p w:rsidR="00474B4E" w:rsidRDefault="000D5FD6">
            <w:r>
              <w:rPr>
                <w:b/>
                <w:color w:val="FFFFFF"/>
                <w:sz w:val="18"/>
              </w:rPr>
              <w:t>SCOPE SUMMARY</w:t>
            </w:r>
          </w:p>
        </w:tc>
        <w:tc>
          <w:tcPr>
            <w:tcW w:w="1728" w:type="dxa"/>
            <w:shd w:val="clear" w:color="auto" w:fill="0B2A4A"/>
            <w:tcMar>
              <w:top w:w="70" w:type="dxa"/>
              <w:left w:w="90" w:type="dxa"/>
              <w:bottom w:w="70" w:type="dxa"/>
              <w:right w:w="90" w:type="dxa"/>
            </w:tcMar>
          </w:tcPr>
          <w:p w:rsidR="00474B4E" w:rsidRDefault="000D5FD6">
            <w:r>
              <w:rPr>
                <w:b/>
                <w:color w:val="FFFFFF"/>
                <w:sz w:val="18"/>
              </w:rPr>
              <w:t>STATUS</w:t>
            </w:r>
          </w:p>
        </w:tc>
      </w:tr>
      <w:tr w:rsidR="00474B4E">
        <w:trPr>
          <w:jc w:val="center"/>
        </w:trPr>
        <w:tc>
          <w:tcPr>
            <w:tcW w:w="2448" w:type="dxa"/>
            <w:tcMar>
              <w:top w:w="70" w:type="dxa"/>
              <w:left w:w="90" w:type="dxa"/>
              <w:bottom w:w="70" w:type="dxa"/>
              <w:right w:w="90" w:type="dxa"/>
            </w:tcMar>
          </w:tcPr>
          <w:p w:rsidR="00474B4E" w:rsidRDefault="000D5FD6">
            <w:r>
              <w:rPr>
                <w:sz w:val="18"/>
              </w:rPr>
              <w:t>Strategy &amp; Planning</w:t>
            </w:r>
          </w:p>
        </w:tc>
        <w:tc>
          <w:tcPr>
            <w:tcW w:w="6192" w:type="dxa"/>
            <w:tcMar>
              <w:top w:w="70" w:type="dxa"/>
              <w:left w:w="90" w:type="dxa"/>
              <w:bottom w:w="70" w:type="dxa"/>
              <w:right w:w="90" w:type="dxa"/>
            </w:tcMar>
          </w:tcPr>
          <w:p w:rsidR="00474B4E" w:rsidRDefault="000D5FD6">
            <w:r>
              <w:rPr>
                <w:sz w:val="18"/>
              </w:rPr>
              <w:t>Integrated marketing strategy, roadmap, audience and campaign planning</w:t>
            </w:r>
          </w:p>
        </w:tc>
        <w:tc>
          <w:tcPr>
            <w:tcW w:w="1728" w:type="dxa"/>
            <w:tcMar>
              <w:top w:w="70" w:type="dxa"/>
              <w:left w:w="90" w:type="dxa"/>
              <w:bottom w:w="70" w:type="dxa"/>
              <w:right w:w="90" w:type="dxa"/>
            </w:tcMar>
          </w:tcPr>
          <w:p w:rsidR="00474B4E" w:rsidRDefault="000D5FD6">
            <w:r>
              <w:rPr>
                <w:sz w:val="18"/>
              </w:rPr>
              <w:t>[Mandatory / Optional]</w:t>
            </w:r>
          </w:p>
        </w:tc>
      </w:tr>
      <w:tr w:rsidR="00474B4E">
        <w:trPr>
          <w:jc w:val="center"/>
        </w:trPr>
        <w:tc>
          <w:tcPr>
            <w:tcW w:w="2448" w:type="dxa"/>
            <w:shd w:val="clear" w:color="auto" w:fill="F5F8FC"/>
            <w:tcMar>
              <w:top w:w="70" w:type="dxa"/>
              <w:left w:w="90" w:type="dxa"/>
              <w:bottom w:w="70" w:type="dxa"/>
              <w:right w:w="90" w:type="dxa"/>
            </w:tcMar>
          </w:tcPr>
          <w:p w:rsidR="00474B4E" w:rsidRDefault="000D5FD6">
            <w:r>
              <w:rPr>
                <w:sz w:val="18"/>
              </w:rPr>
              <w:t>Paid Search</w:t>
            </w:r>
          </w:p>
        </w:tc>
        <w:tc>
          <w:tcPr>
            <w:tcW w:w="6192" w:type="dxa"/>
            <w:shd w:val="clear" w:color="auto" w:fill="F5F8FC"/>
            <w:tcMar>
              <w:top w:w="70" w:type="dxa"/>
              <w:left w:w="90" w:type="dxa"/>
              <w:bottom w:w="70" w:type="dxa"/>
              <w:right w:w="90" w:type="dxa"/>
            </w:tcMar>
          </w:tcPr>
          <w:p w:rsidR="00474B4E" w:rsidRDefault="000D5FD6">
            <w:r>
              <w:rPr>
                <w:sz w:val="18"/>
              </w:rPr>
              <w:t xml:space="preserve">Google Ads and other </w:t>
            </w:r>
            <w:r>
              <w:rPr>
                <w:sz w:val="18"/>
              </w:rPr>
              <w:t>approved search advertising</w:t>
            </w:r>
          </w:p>
        </w:tc>
        <w:tc>
          <w:tcPr>
            <w:tcW w:w="1728" w:type="dxa"/>
            <w:shd w:val="clear" w:color="auto" w:fill="F5F8FC"/>
            <w:tcMar>
              <w:top w:w="70" w:type="dxa"/>
              <w:left w:w="90" w:type="dxa"/>
              <w:bottom w:w="70" w:type="dxa"/>
              <w:right w:w="90" w:type="dxa"/>
            </w:tcMar>
          </w:tcPr>
          <w:p w:rsidR="00474B4E" w:rsidRDefault="000D5FD6">
            <w:r>
              <w:rPr>
                <w:sz w:val="18"/>
              </w:rPr>
              <w:t>[Mandatory / Optional]</w:t>
            </w:r>
          </w:p>
        </w:tc>
      </w:tr>
      <w:tr w:rsidR="00474B4E">
        <w:trPr>
          <w:jc w:val="center"/>
        </w:trPr>
        <w:tc>
          <w:tcPr>
            <w:tcW w:w="2448" w:type="dxa"/>
            <w:tcMar>
              <w:top w:w="70" w:type="dxa"/>
              <w:left w:w="90" w:type="dxa"/>
              <w:bottom w:w="70" w:type="dxa"/>
              <w:right w:w="90" w:type="dxa"/>
            </w:tcMar>
          </w:tcPr>
          <w:p w:rsidR="00474B4E" w:rsidRDefault="000D5FD6">
            <w:r>
              <w:rPr>
                <w:sz w:val="18"/>
              </w:rPr>
              <w:t>Paid Social</w:t>
            </w:r>
          </w:p>
        </w:tc>
        <w:tc>
          <w:tcPr>
            <w:tcW w:w="6192" w:type="dxa"/>
            <w:tcMar>
              <w:top w:w="70" w:type="dxa"/>
              <w:left w:w="90" w:type="dxa"/>
              <w:bottom w:w="70" w:type="dxa"/>
              <w:right w:w="90" w:type="dxa"/>
            </w:tcMar>
          </w:tcPr>
          <w:p w:rsidR="00474B4E" w:rsidRDefault="000D5FD6">
            <w:r>
              <w:rPr>
                <w:sz w:val="18"/>
              </w:rPr>
              <w:t>Campaigns across approved social platforms</w:t>
            </w:r>
          </w:p>
        </w:tc>
        <w:tc>
          <w:tcPr>
            <w:tcW w:w="1728" w:type="dxa"/>
            <w:tcMar>
              <w:top w:w="70" w:type="dxa"/>
              <w:left w:w="90" w:type="dxa"/>
              <w:bottom w:w="70" w:type="dxa"/>
              <w:right w:w="90" w:type="dxa"/>
            </w:tcMar>
          </w:tcPr>
          <w:p w:rsidR="00474B4E" w:rsidRDefault="000D5FD6">
            <w:r>
              <w:rPr>
                <w:sz w:val="18"/>
              </w:rPr>
              <w:t>[Mandatory / Optional]</w:t>
            </w:r>
          </w:p>
        </w:tc>
      </w:tr>
      <w:tr w:rsidR="00474B4E">
        <w:trPr>
          <w:jc w:val="center"/>
        </w:trPr>
        <w:tc>
          <w:tcPr>
            <w:tcW w:w="2448" w:type="dxa"/>
            <w:shd w:val="clear" w:color="auto" w:fill="F5F8FC"/>
            <w:tcMar>
              <w:top w:w="70" w:type="dxa"/>
              <w:left w:w="90" w:type="dxa"/>
              <w:bottom w:w="70" w:type="dxa"/>
              <w:right w:w="90" w:type="dxa"/>
            </w:tcMar>
          </w:tcPr>
          <w:p w:rsidR="00474B4E" w:rsidRDefault="000D5FD6">
            <w:r>
              <w:rPr>
                <w:sz w:val="18"/>
              </w:rPr>
              <w:t>Organic Social &amp; Content</w:t>
            </w:r>
          </w:p>
        </w:tc>
        <w:tc>
          <w:tcPr>
            <w:tcW w:w="6192" w:type="dxa"/>
            <w:shd w:val="clear" w:color="auto" w:fill="F5F8FC"/>
            <w:tcMar>
              <w:top w:w="70" w:type="dxa"/>
              <w:left w:w="90" w:type="dxa"/>
              <w:bottom w:w="70" w:type="dxa"/>
              <w:right w:w="90" w:type="dxa"/>
            </w:tcMar>
          </w:tcPr>
          <w:p w:rsidR="00474B4E" w:rsidRDefault="000D5FD6">
            <w:r>
              <w:rPr>
                <w:sz w:val="18"/>
              </w:rPr>
              <w:t>Editorial planning, publishing, community support and content</w:t>
            </w:r>
          </w:p>
        </w:tc>
        <w:tc>
          <w:tcPr>
            <w:tcW w:w="1728" w:type="dxa"/>
            <w:shd w:val="clear" w:color="auto" w:fill="F5F8FC"/>
            <w:tcMar>
              <w:top w:w="70" w:type="dxa"/>
              <w:left w:w="90" w:type="dxa"/>
              <w:bottom w:w="70" w:type="dxa"/>
              <w:right w:w="90" w:type="dxa"/>
            </w:tcMar>
          </w:tcPr>
          <w:p w:rsidR="00474B4E" w:rsidRDefault="000D5FD6">
            <w:r>
              <w:rPr>
                <w:sz w:val="18"/>
              </w:rPr>
              <w:t>[Mandatory / Optional]</w:t>
            </w:r>
          </w:p>
        </w:tc>
      </w:tr>
      <w:tr w:rsidR="00474B4E">
        <w:trPr>
          <w:jc w:val="center"/>
        </w:trPr>
        <w:tc>
          <w:tcPr>
            <w:tcW w:w="2448" w:type="dxa"/>
            <w:tcMar>
              <w:top w:w="70" w:type="dxa"/>
              <w:left w:w="90" w:type="dxa"/>
              <w:bottom w:w="70" w:type="dxa"/>
              <w:right w:w="90" w:type="dxa"/>
            </w:tcMar>
          </w:tcPr>
          <w:p w:rsidR="00474B4E" w:rsidRDefault="000D5FD6">
            <w:r>
              <w:rPr>
                <w:sz w:val="18"/>
              </w:rPr>
              <w:t xml:space="preserve">UGC / Creator </w:t>
            </w:r>
            <w:r>
              <w:rPr>
                <w:sz w:val="18"/>
              </w:rPr>
              <w:t>Programs</w:t>
            </w:r>
          </w:p>
        </w:tc>
        <w:tc>
          <w:tcPr>
            <w:tcW w:w="6192" w:type="dxa"/>
            <w:tcMar>
              <w:top w:w="70" w:type="dxa"/>
              <w:left w:w="90" w:type="dxa"/>
              <w:bottom w:w="70" w:type="dxa"/>
              <w:right w:w="90" w:type="dxa"/>
            </w:tcMar>
          </w:tcPr>
          <w:p w:rsidR="00474B4E" w:rsidRDefault="000D5FD6">
            <w:r>
              <w:rPr>
                <w:sz w:val="18"/>
              </w:rPr>
              <w:t>UGC, creator sourcing, production and usage-rights management</w:t>
            </w:r>
          </w:p>
        </w:tc>
        <w:tc>
          <w:tcPr>
            <w:tcW w:w="1728" w:type="dxa"/>
            <w:tcMar>
              <w:top w:w="70" w:type="dxa"/>
              <w:left w:w="90" w:type="dxa"/>
              <w:bottom w:w="70" w:type="dxa"/>
              <w:right w:w="90" w:type="dxa"/>
            </w:tcMar>
          </w:tcPr>
          <w:p w:rsidR="00474B4E" w:rsidRDefault="000D5FD6">
            <w:r>
              <w:rPr>
                <w:sz w:val="18"/>
              </w:rPr>
              <w:t>[Mandatory / Optional]</w:t>
            </w:r>
          </w:p>
        </w:tc>
      </w:tr>
      <w:tr w:rsidR="00474B4E">
        <w:trPr>
          <w:jc w:val="center"/>
        </w:trPr>
        <w:tc>
          <w:tcPr>
            <w:tcW w:w="2448" w:type="dxa"/>
            <w:shd w:val="clear" w:color="auto" w:fill="F5F8FC"/>
            <w:tcMar>
              <w:top w:w="70" w:type="dxa"/>
              <w:left w:w="90" w:type="dxa"/>
              <w:bottom w:w="70" w:type="dxa"/>
              <w:right w:w="90" w:type="dxa"/>
            </w:tcMar>
          </w:tcPr>
          <w:p w:rsidR="00474B4E" w:rsidRDefault="000D5FD6">
            <w:r>
              <w:rPr>
                <w:sz w:val="18"/>
              </w:rPr>
              <w:t>SEO</w:t>
            </w:r>
          </w:p>
        </w:tc>
        <w:tc>
          <w:tcPr>
            <w:tcW w:w="6192" w:type="dxa"/>
            <w:shd w:val="clear" w:color="auto" w:fill="F5F8FC"/>
            <w:tcMar>
              <w:top w:w="70" w:type="dxa"/>
              <w:left w:w="90" w:type="dxa"/>
              <w:bottom w:w="70" w:type="dxa"/>
              <w:right w:w="90" w:type="dxa"/>
            </w:tcMar>
          </w:tcPr>
          <w:p w:rsidR="00474B4E" w:rsidRDefault="000D5FD6">
            <w:r>
              <w:rPr>
                <w:sz w:val="18"/>
              </w:rPr>
              <w:t>Technical, on-page, content and authority-building SEO</w:t>
            </w:r>
          </w:p>
        </w:tc>
        <w:tc>
          <w:tcPr>
            <w:tcW w:w="1728" w:type="dxa"/>
            <w:shd w:val="clear" w:color="auto" w:fill="F5F8FC"/>
            <w:tcMar>
              <w:top w:w="70" w:type="dxa"/>
              <w:left w:w="90" w:type="dxa"/>
              <w:bottom w:w="70" w:type="dxa"/>
              <w:right w:w="90" w:type="dxa"/>
            </w:tcMar>
          </w:tcPr>
          <w:p w:rsidR="00474B4E" w:rsidRDefault="000D5FD6">
            <w:r>
              <w:rPr>
                <w:sz w:val="18"/>
              </w:rPr>
              <w:t>[Mandatory / Optional]</w:t>
            </w:r>
          </w:p>
        </w:tc>
      </w:tr>
      <w:tr w:rsidR="00474B4E">
        <w:trPr>
          <w:jc w:val="center"/>
        </w:trPr>
        <w:tc>
          <w:tcPr>
            <w:tcW w:w="2448" w:type="dxa"/>
            <w:tcMar>
              <w:top w:w="70" w:type="dxa"/>
              <w:left w:w="90" w:type="dxa"/>
              <w:bottom w:w="70" w:type="dxa"/>
              <w:right w:w="90" w:type="dxa"/>
            </w:tcMar>
          </w:tcPr>
          <w:p w:rsidR="00474B4E" w:rsidRDefault="000D5FD6">
            <w:r>
              <w:rPr>
                <w:sz w:val="18"/>
              </w:rPr>
              <w:t>AEO / AI Search</w:t>
            </w:r>
          </w:p>
        </w:tc>
        <w:tc>
          <w:tcPr>
            <w:tcW w:w="6192" w:type="dxa"/>
            <w:tcMar>
              <w:top w:w="70" w:type="dxa"/>
              <w:left w:w="90" w:type="dxa"/>
              <w:bottom w:w="70" w:type="dxa"/>
              <w:right w:w="90" w:type="dxa"/>
            </w:tcMar>
          </w:tcPr>
          <w:p w:rsidR="00474B4E" w:rsidRDefault="000D5FD6">
            <w:r>
              <w:rPr>
                <w:sz w:val="18"/>
              </w:rPr>
              <w:t xml:space="preserve">Content/entity optimization for AI answer and discovery </w:t>
            </w:r>
            <w:r>
              <w:rPr>
                <w:sz w:val="18"/>
              </w:rPr>
              <w:t>platforms</w:t>
            </w:r>
          </w:p>
        </w:tc>
        <w:tc>
          <w:tcPr>
            <w:tcW w:w="1728" w:type="dxa"/>
            <w:tcMar>
              <w:top w:w="70" w:type="dxa"/>
              <w:left w:w="90" w:type="dxa"/>
              <w:bottom w:w="70" w:type="dxa"/>
              <w:right w:w="90" w:type="dxa"/>
            </w:tcMar>
          </w:tcPr>
          <w:p w:rsidR="00474B4E" w:rsidRDefault="000D5FD6">
            <w:r>
              <w:rPr>
                <w:sz w:val="18"/>
              </w:rPr>
              <w:t>[Mandatory / Optional]</w:t>
            </w:r>
          </w:p>
        </w:tc>
      </w:tr>
      <w:tr w:rsidR="00474B4E">
        <w:trPr>
          <w:jc w:val="center"/>
        </w:trPr>
        <w:tc>
          <w:tcPr>
            <w:tcW w:w="2448" w:type="dxa"/>
            <w:shd w:val="clear" w:color="auto" w:fill="F5F8FC"/>
            <w:tcMar>
              <w:top w:w="70" w:type="dxa"/>
              <w:left w:w="90" w:type="dxa"/>
              <w:bottom w:w="70" w:type="dxa"/>
              <w:right w:w="90" w:type="dxa"/>
            </w:tcMar>
          </w:tcPr>
          <w:p w:rsidR="00474B4E" w:rsidRDefault="000D5FD6">
            <w:r>
              <w:rPr>
                <w:sz w:val="18"/>
              </w:rPr>
              <w:t>Landing Pages &amp; CRO</w:t>
            </w:r>
          </w:p>
        </w:tc>
        <w:tc>
          <w:tcPr>
            <w:tcW w:w="6192" w:type="dxa"/>
            <w:shd w:val="clear" w:color="auto" w:fill="F5F8FC"/>
            <w:tcMar>
              <w:top w:w="70" w:type="dxa"/>
              <w:left w:w="90" w:type="dxa"/>
              <w:bottom w:w="70" w:type="dxa"/>
              <w:right w:w="90" w:type="dxa"/>
            </w:tcMar>
          </w:tcPr>
          <w:p w:rsidR="00474B4E" w:rsidRDefault="000D5FD6">
            <w:r>
              <w:rPr>
                <w:sz w:val="18"/>
              </w:rPr>
              <w:t>Campaign landing experiences, testing and conversion optimization</w:t>
            </w:r>
          </w:p>
        </w:tc>
        <w:tc>
          <w:tcPr>
            <w:tcW w:w="1728" w:type="dxa"/>
            <w:shd w:val="clear" w:color="auto" w:fill="F5F8FC"/>
            <w:tcMar>
              <w:top w:w="70" w:type="dxa"/>
              <w:left w:w="90" w:type="dxa"/>
              <w:bottom w:w="70" w:type="dxa"/>
              <w:right w:w="90" w:type="dxa"/>
            </w:tcMar>
          </w:tcPr>
          <w:p w:rsidR="00474B4E" w:rsidRDefault="000D5FD6">
            <w:r>
              <w:rPr>
                <w:sz w:val="18"/>
              </w:rPr>
              <w:t>[Mandatory / Optional]</w:t>
            </w:r>
          </w:p>
        </w:tc>
      </w:tr>
      <w:tr w:rsidR="00474B4E">
        <w:trPr>
          <w:jc w:val="center"/>
        </w:trPr>
        <w:tc>
          <w:tcPr>
            <w:tcW w:w="2448" w:type="dxa"/>
            <w:tcMar>
              <w:top w:w="70" w:type="dxa"/>
              <w:left w:w="90" w:type="dxa"/>
              <w:bottom w:w="70" w:type="dxa"/>
              <w:right w:w="90" w:type="dxa"/>
            </w:tcMar>
          </w:tcPr>
          <w:p w:rsidR="00474B4E" w:rsidRDefault="000D5FD6">
            <w:r>
              <w:rPr>
                <w:sz w:val="18"/>
              </w:rPr>
              <w:t>Analytics &amp; Attribution</w:t>
            </w:r>
          </w:p>
        </w:tc>
        <w:tc>
          <w:tcPr>
            <w:tcW w:w="6192" w:type="dxa"/>
            <w:tcMar>
              <w:top w:w="70" w:type="dxa"/>
              <w:left w:w="90" w:type="dxa"/>
              <w:bottom w:w="70" w:type="dxa"/>
              <w:right w:w="90" w:type="dxa"/>
            </w:tcMar>
          </w:tcPr>
          <w:p w:rsidR="00474B4E" w:rsidRDefault="000D5FD6">
            <w:r>
              <w:rPr>
                <w:sz w:val="18"/>
              </w:rPr>
              <w:t>Measurement framework, tracking, dashboards and reporting</w:t>
            </w:r>
          </w:p>
        </w:tc>
        <w:tc>
          <w:tcPr>
            <w:tcW w:w="1728" w:type="dxa"/>
            <w:tcMar>
              <w:top w:w="70" w:type="dxa"/>
              <w:left w:w="90" w:type="dxa"/>
              <w:bottom w:w="70" w:type="dxa"/>
              <w:right w:w="90" w:type="dxa"/>
            </w:tcMar>
          </w:tcPr>
          <w:p w:rsidR="00474B4E" w:rsidRDefault="000D5FD6">
            <w:r>
              <w:rPr>
                <w:sz w:val="18"/>
              </w:rPr>
              <w:t>[Mandatory / Optional]</w:t>
            </w:r>
          </w:p>
        </w:tc>
      </w:tr>
      <w:tr w:rsidR="00474B4E">
        <w:trPr>
          <w:jc w:val="center"/>
        </w:trPr>
        <w:tc>
          <w:tcPr>
            <w:tcW w:w="2448" w:type="dxa"/>
            <w:shd w:val="clear" w:color="auto" w:fill="F5F8FC"/>
            <w:tcMar>
              <w:top w:w="70" w:type="dxa"/>
              <w:left w:w="90" w:type="dxa"/>
              <w:bottom w:w="70" w:type="dxa"/>
              <w:right w:w="90" w:type="dxa"/>
            </w:tcMar>
          </w:tcPr>
          <w:p w:rsidR="00474B4E" w:rsidRDefault="000D5FD6">
            <w:r>
              <w:rPr>
                <w:sz w:val="18"/>
              </w:rPr>
              <w:t>Creative Production</w:t>
            </w:r>
          </w:p>
        </w:tc>
        <w:tc>
          <w:tcPr>
            <w:tcW w:w="6192" w:type="dxa"/>
            <w:shd w:val="clear" w:color="auto" w:fill="F5F8FC"/>
            <w:tcMar>
              <w:top w:w="70" w:type="dxa"/>
              <w:left w:w="90" w:type="dxa"/>
              <w:bottom w:w="70" w:type="dxa"/>
              <w:right w:w="90" w:type="dxa"/>
            </w:tcMar>
          </w:tcPr>
          <w:p w:rsidR="00474B4E" w:rsidRDefault="000D5FD6">
            <w:r>
              <w:rPr>
                <w:sz w:val="18"/>
              </w:rPr>
              <w:t>Ad creative, social assets, copy, motion/video and adaptations</w:t>
            </w:r>
          </w:p>
        </w:tc>
        <w:tc>
          <w:tcPr>
            <w:tcW w:w="1728" w:type="dxa"/>
            <w:shd w:val="clear" w:color="auto" w:fill="F5F8FC"/>
            <w:tcMar>
              <w:top w:w="70" w:type="dxa"/>
              <w:left w:w="90" w:type="dxa"/>
              <w:bottom w:w="70" w:type="dxa"/>
              <w:right w:w="90" w:type="dxa"/>
            </w:tcMar>
          </w:tcPr>
          <w:p w:rsidR="00474B4E" w:rsidRDefault="000D5FD6">
            <w:r>
              <w:rPr>
                <w:sz w:val="18"/>
              </w:rPr>
              <w:t>[Mandatory / Optional]</w:t>
            </w:r>
          </w:p>
        </w:tc>
      </w:tr>
    </w:tbl>
    <w:p w:rsidR="00474B4E" w:rsidRDefault="00474B4E">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lastRenderedPageBreak/>
              <w:t xml:space="preserve">AI INSTRUCTION: </w:t>
            </w:r>
            <w:r>
              <w:t xml:space="preserve">Based on the approved goals, channels and budget, draft a concise Scope of Work Summary. Mark each workstream mandatory, optional, </w:t>
            </w:r>
            <w:r>
              <w:t>phased or vendor-recommended. Do not add a channel solely because it is common; tie each included service to a stated objective or audience need.</w:t>
            </w:r>
          </w:p>
        </w:tc>
      </w:tr>
    </w:tbl>
    <w:p w:rsidR="00474B4E" w:rsidRDefault="000D5FD6">
      <w:pPr>
        <w:pStyle w:val="Heading2"/>
      </w:pPr>
      <w:r>
        <w:t>5.2 Strategy, Research &amp; Planning</w:t>
      </w:r>
    </w:p>
    <w:p w:rsidR="00474B4E" w:rsidRDefault="000D5FD6">
      <w:pPr>
        <w:pStyle w:val="ListBullet"/>
      </w:pPr>
      <w:r>
        <w:t>Kickoff and stakeholder discovery.</w:t>
      </w:r>
    </w:p>
    <w:p w:rsidR="00474B4E" w:rsidRDefault="000D5FD6">
      <w:pPr>
        <w:pStyle w:val="ListBullet"/>
      </w:pPr>
      <w:r>
        <w:t>Review of current performance, audience</w:t>
      </w:r>
      <w:r>
        <w:t xml:space="preserve"> data, brand, competitors and existing plans.</w:t>
      </w:r>
    </w:p>
    <w:p w:rsidR="00474B4E" w:rsidRDefault="000D5FD6">
      <w:pPr>
        <w:pStyle w:val="ListBullet"/>
      </w:pPr>
      <w:r>
        <w:t>Audience segmentation and priority-market recommendations.</w:t>
      </w:r>
    </w:p>
    <w:p w:rsidR="00474B4E" w:rsidRDefault="000D5FD6">
      <w:pPr>
        <w:pStyle w:val="ListBullet"/>
      </w:pPr>
      <w:r>
        <w:t>Channel strategy and integrated campaign roadmap.</w:t>
      </w:r>
    </w:p>
    <w:p w:rsidR="00474B4E" w:rsidRDefault="000D5FD6">
      <w:pPr>
        <w:pStyle w:val="ListBullet"/>
      </w:pPr>
      <w:r>
        <w:t>Annual / quarterly / campaign planning cadence.</w:t>
      </w:r>
    </w:p>
    <w:p w:rsidR="00474B4E" w:rsidRDefault="000D5FD6">
      <w:pPr>
        <w:pStyle w:val="ListBullet"/>
      </w:pPr>
      <w:r>
        <w:t>Testing roadmap and optimization framework.</w:t>
      </w:r>
    </w:p>
    <w:p w:rsidR="00474B4E" w:rsidRDefault="000D5FD6">
      <w:pPr>
        <w:pStyle w:val="ListBullet"/>
      </w:pPr>
      <w:r>
        <w:t>Documente</w:t>
      </w:r>
      <w:r>
        <w:t>d assumptions, dependencies and risks.</w:t>
      </w:r>
    </w:p>
    <w:p w:rsidR="00474B4E" w:rsidRDefault="000D5FD6">
      <w:pPr>
        <w:pStyle w:val="Heading2"/>
      </w:pPr>
      <w:r>
        <w:t>5.3 Paid Search &amp; Google Ads</w:t>
      </w:r>
    </w:p>
    <w:p w:rsidR="00474B4E" w:rsidRDefault="000D5FD6">
      <w:pPr>
        <w:pStyle w:val="ListBullet"/>
      </w:pPr>
      <w:r>
        <w:t>Google Ads account audit, structure and campaign strategy.</w:t>
      </w:r>
    </w:p>
    <w:p w:rsidR="00474B4E" w:rsidRDefault="000D5FD6">
      <w:pPr>
        <w:pStyle w:val="ListBullet"/>
      </w:pPr>
      <w:r>
        <w:t>Search, Performance Max, Display, Demand Gen, YouTube or other approved formats where appropriate.</w:t>
      </w:r>
    </w:p>
    <w:p w:rsidR="00474B4E" w:rsidRDefault="000D5FD6">
      <w:pPr>
        <w:pStyle w:val="ListBullet"/>
      </w:pPr>
      <w:r>
        <w:t>Keyword and query strategy, ne</w:t>
      </w:r>
      <w:r>
        <w:t>gatives and match-type governance.</w:t>
      </w:r>
    </w:p>
    <w:p w:rsidR="00474B4E" w:rsidRDefault="000D5FD6">
      <w:pPr>
        <w:pStyle w:val="ListBullet"/>
      </w:pPr>
      <w:r>
        <w:t>Audience, geography, device, schedule and bid strategy.</w:t>
      </w:r>
    </w:p>
    <w:p w:rsidR="00474B4E" w:rsidRDefault="000D5FD6">
      <w:pPr>
        <w:pStyle w:val="ListBullet"/>
      </w:pPr>
      <w:r>
        <w:t>Ad copy, extensions/assets and landing-page alignment.</w:t>
      </w:r>
    </w:p>
    <w:p w:rsidR="00474B4E" w:rsidRDefault="000D5FD6">
      <w:pPr>
        <w:pStyle w:val="ListBullet"/>
      </w:pPr>
      <w:r>
        <w:t>Conversion tracking and offline-conversion integration where available.</w:t>
      </w:r>
    </w:p>
    <w:p w:rsidR="00474B4E" w:rsidRDefault="000D5FD6">
      <w:pPr>
        <w:pStyle w:val="ListBullet"/>
      </w:pPr>
      <w:r>
        <w:t xml:space="preserve">Budget pacing, optimization, </w:t>
      </w:r>
      <w:r>
        <w:t>experimentation and reporting.</w:t>
      </w:r>
    </w:p>
    <w:p w:rsidR="00474B4E" w:rsidRDefault="000D5FD6">
      <w:pPr>
        <w:pStyle w:val="ListBullet"/>
      </w:pPr>
      <w:r>
        <w:t>Clear separation of agency fees from media spend.</w:t>
      </w:r>
    </w:p>
    <w:p w:rsidR="00474B4E" w:rsidRDefault="000D5FD6">
      <w:pPr>
        <w:pStyle w:val="Heading2"/>
      </w:pPr>
      <w:r>
        <w:t>5.4 Paid Social Advertising</w:t>
      </w:r>
    </w:p>
    <w:p w:rsidR="00474B4E" w:rsidRDefault="000D5FD6">
      <w:pPr>
        <w:pStyle w:val="ListBullet"/>
      </w:pPr>
      <w:r>
        <w:t>Campaign strategy across approved platforms such as Meta, LinkedIn, TikTok, YouTube and other channels.</w:t>
      </w:r>
    </w:p>
    <w:p w:rsidR="00474B4E" w:rsidRDefault="000D5FD6">
      <w:pPr>
        <w:pStyle w:val="ListBullet"/>
      </w:pPr>
      <w:r>
        <w:t>Audience design, exclusions, retargeting an</w:t>
      </w:r>
      <w:r>
        <w:t>d lookalike/similar audiences where permitted.</w:t>
      </w:r>
    </w:p>
    <w:p w:rsidR="00474B4E" w:rsidRDefault="000D5FD6">
      <w:pPr>
        <w:pStyle w:val="ListBullet"/>
      </w:pPr>
      <w:r>
        <w:t>Creative testing, placement strategy, campaign optimization and budget pacing.</w:t>
      </w:r>
    </w:p>
    <w:p w:rsidR="00474B4E" w:rsidRDefault="000D5FD6">
      <w:pPr>
        <w:pStyle w:val="ListBullet"/>
      </w:pPr>
      <w:r>
        <w:t>Lead forms, landing pages or conversion paths as applicable.</w:t>
      </w:r>
    </w:p>
    <w:p w:rsidR="00474B4E" w:rsidRDefault="000D5FD6">
      <w:pPr>
        <w:pStyle w:val="ListBullet"/>
      </w:pPr>
      <w:r>
        <w:t>Platform-specific measurement and privacy-aware attribution.</w:t>
      </w:r>
    </w:p>
    <w:p w:rsidR="00474B4E" w:rsidRDefault="000D5FD6">
      <w:pPr>
        <w:pStyle w:val="Heading2"/>
      </w:pPr>
      <w:r>
        <w:t>5.5 Orga</w:t>
      </w:r>
      <w:r>
        <w:t>nic Social, Content &amp; Community</w:t>
      </w:r>
    </w:p>
    <w:p w:rsidR="00474B4E" w:rsidRDefault="000D5FD6">
      <w:pPr>
        <w:pStyle w:val="ListBullet"/>
      </w:pPr>
      <w:r>
        <w:t>Editorial calendar and publishing workflow.</w:t>
      </w:r>
    </w:p>
    <w:p w:rsidR="00474B4E" w:rsidRDefault="000D5FD6">
      <w:pPr>
        <w:pStyle w:val="ListBullet"/>
      </w:pPr>
      <w:r>
        <w:t>Platform-specific copy and creative adaptations.</w:t>
      </w:r>
    </w:p>
    <w:p w:rsidR="00474B4E" w:rsidRDefault="000D5FD6">
      <w:pPr>
        <w:pStyle w:val="ListBullet"/>
      </w:pPr>
      <w:r>
        <w:t>Community management / response protocols if in scope.</w:t>
      </w:r>
    </w:p>
    <w:p w:rsidR="00474B4E" w:rsidRDefault="000D5FD6">
      <w:pPr>
        <w:pStyle w:val="ListBullet"/>
      </w:pPr>
      <w:r>
        <w:t>Executive / thought-leadership content where applicable.</w:t>
      </w:r>
    </w:p>
    <w:p w:rsidR="00474B4E" w:rsidRDefault="000D5FD6">
      <w:pPr>
        <w:pStyle w:val="ListBullet"/>
      </w:pPr>
      <w:r>
        <w:t>Video, short-form c</w:t>
      </w:r>
      <w:r>
        <w:t>ontent and repurposing strategy.</w:t>
      </w:r>
    </w:p>
    <w:p w:rsidR="00474B4E" w:rsidRDefault="000D5FD6">
      <w:pPr>
        <w:pStyle w:val="ListBullet"/>
      </w:pPr>
      <w:r>
        <w:t>Content approval, moderation and escalation workflow.</w:t>
      </w:r>
    </w:p>
    <w:p w:rsidR="00474B4E" w:rsidRDefault="000D5FD6">
      <w:pPr>
        <w:pStyle w:val="Heading2"/>
      </w:pPr>
      <w:r>
        <w:t>5.6 UGC, Creator &amp; Influencer Content</w:t>
      </w:r>
    </w:p>
    <w:p w:rsidR="00474B4E" w:rsidRDefault="000D5FD6">
      <w:pPr>
        <w:pStyle w:val="ListBullet"/>
      </w:pPr>
      <w:r>
        <w:t>Creator/UGC strategy and sourcing approach.</w:t>
      </w:r>
    </w:p>
    <w:p w:rsidR="00474B4E" w:rsidRDefault="000D5FD6">
      <w:pPr>
        <w:pStyle w:val="ListBullet"/>
      </w:pPr>
      <w:r>
        <w:t>Usage rights, licensing periods and paid amplification permissions.</w:t>
      </w:r>
    </w:p>
    <w:p w:rsidR="00474B4E" w:rsidRDefault="000D5FD6">
      <w:pPr>
        <w:pStyle w:val="ListBullet"/>
      </w:pPr>
      <w:r>
        <w:t xml:space="preserve">Brief development, </w:t>
      </w:r>
      <w:r>
        <w:t>approvals, disclosures and brand-safety review.</w:t>
      </w:r>
    </w:p>
    <w:p w:rsidR="00474B4E" w:rsidRDefault="000D5FD6">
      <w:pPr>
        <w:pStyle w:val="ListBullet"/>
      </w:pPr>
      <w:r>
        <w:t>Production coordination and asset delivery.</w:t>
      </w:r>
    </w:p>
    <w:p w:rsidR="00474B4E" w:rsidRDefault="000D5FD6">
      <w:pPr>
        <w:pStyle w:val="ListBullet"/>
      </w:pPr>
      <w:r>
        <w:t>Performance measurement and reusable-asset recommendations.</w:t>
      </w:r>
    </w:p>
    <w:p w:rsidR="00733BCD" w:rsidRDefault="00733BCD">
      <w:pPr>
        <w:spacing w:after="200" w:line="276" w:lineRule="auto"/>
        <w:rPr>
          <w:rFonts w:asciiTheme="majorHAnsi" w:eastAsiaTheme="majorEastAsia" w:hAnsiTheme="majorHAnsi" w:cstheme="majorBidi"/>
          <w:b/>
          <w:bCs/>
          <w:color w:val="0A66D8"/>
          <w:sz w:val="24"/>
          <w:szCs w:val="26"/>
        </w:rPr>
      </w:pPr>
      <w:r>
        <w:br w:type="page"/>
      </w:r>
    </w:p>
    <w:p w:rsidR="00474B4E" w:rsidRDefault="000D5FD6">
      <w:pPr>
        <w:pStyle w:val="Heading2"/>
      </w:pPr>
      <w:r>
        <w:lastRenderedPageBreak/>
        <w:t>5.7 Search Engine Optimization (SEO)</w:t>
      </w:r>
    </w:p>
    <w:p w:rsidR="00474B4E" w:rsidRDefault="000D5FD6">
      <w:pPr>
        <w:pStyle w:val="ListBullet"/>
      </w:pPr>
      <w:r>
        <w:t>Technical SEO audit and prioritized remediation roadmap.</w:t>
      </w:r>
    </w:p>
    <w:p w:rsidR="00474B4E" w:rsidRDefault="000D5FD6">
      <w:pPr>
        <w:pStyle w:val="ListBullet"/>
      </w:pPr>
      <w:r>
        <w:t xml:space="preserve">Keyword, </w:t>
      </w:r>
      <w:r>
        <w:t>topic and search-intent research.</w:t>
      </w:r>
    </w:p>
    <w:p w:rsidR="00474B4E" w:rsidRDefault="000D5FD6">
      <w:pPr>
        <w:pStyle w:val="ListBullet"/>
      </w:pPr>
      <w:r>
        <w:t>On-page optimization and content recommendations.</w:t>
      </w:r>
    </w:p>
    <w:p w:rsidR="00474B4E" w:rsidRDefault="000D5FD6">
      <w:pPr>
        <w:pStyle w:val="ListBullet"/>
      </w:pPr>
      <w:r>
        <w:t>Internal linking, structured data and crawl/indexation guidance.</w:t>
      </w:r>
    </w:p>
    <w:p w:rsidR="00474B4E" w:rsidRDefault="000D5FD6">
      <w:pPr>
        <w:pStyle w:val="ListBullet"/>
      </w:pPr>
      <w:r>
        <w:t>Local SEO and location-page strategy where applicable.</w:t>
      </w:r>
    </w:p>
    <w:p w:rsidR="00474B4E" w:rsidRDefault="000D5FD6">
      <w:pPr>
        <w:pStyle w:val="ListBullet"/>
      </w:pPr>
      <w:r>
        <w:t>Content briefs, editorial recommendations and perfor</w:t>
      </w:r>
      <w:r>
        <w:t>mance reporting.</w:t>
      </w:r>
    </w:p>
    <w:p w:rsidR="00474B4E" w:rsidRDefault="000D5FD6">
      <w:pPr>
        <w:pStyle w:val="ListBullet"/>
      </w:pPr>
      <w:r>
        <w:t>Coordination with web development teams for technical implementation.</w:t>
      </w:r>
    </w:p>
    <w:p w:rsidR="00474B4E" w:rsidRDefault="000D5FD6">
      <w:pPr>
        <w:pStyle w:val="Heading2"/>
      </w:pPr>
      <w:r>
        <w:t>5.8 Answer Engine Optimization (AEO) &amp; AI Search</w:t>
      </w:r>
    </w:p>
    <w:p w:rsidR="00474B4E" w:rsidRDefault="000D5FD6">
      <w:pPr>
        <w:pStyle w:val="ListBullet"/>
      </w:pPr>
      <w:r>
        <w:t>Evaluate content structure, entity clarity and direct-answer opportunities.</w:t>
      </w:r>
    </w:p>
    <w:p w:rsidR="00474B4E" w:rsidRDefault="000D5FD6">
      <w:pPr>
        <w:pStyle w:val="ListBullet"/>
      </w:pPr>
      <w:r>
        <w:t xml:space="preserve">Identify high-value questions asked through </w:t>
      </w:r>
      <w:r>
        <w:t>AI assistants and answer engines.</w:t>
      </w:r>
    </w:p>
    <w:p w:rsidR="00474B4E" w:rsidRDefault="000D5FD6">
      <w:pPr>
        <w:pStyle w:val="ListBullet"/>
      </w:pPr>
      <w:r>
        <w:t>Recommend content architecture, FAQs, schema and authoritative source signals.</w:t>
      </w:r>
    </w:p>
    <w:p w:rsidR="00474B4E" w:rsidRDefault="000D5FD6">
      <w:pPr>
        <w:pStyle w:val="ListBullet"/>
      </w:pPr>
      <w:r>
        <w:t>Monitor relevant AI-search visibility where measurement is feasible.</w:t>
      </w:r>
    </w:p>
    <w:p w:rsidR="00474B4E" w:rsidRDefault="000D5FD6">
      <w:pPr>
        <w:pStyle w:val="ListBullet"/>
      </w:pPr>
      <w:r>
        <w:t>Coordinate AEO with traditional SEO rather than treating it as a replaceme</w:t>
      </w:r>
      <w:r>
        <w:t>nt.</w:t>
      </w:r>
    </w:p>
    <w:p w:rsidR="00474B4E" w:rsidRDefault="000D5FD6">
      <w:pPr>
        <w:pStyle w:val="Heading2"/>
      </w:pPr>
      <w:r>
        <w:t>5.9 Landing Pages &amp; Conversion Rate Optimization</w:t>
      </w:r>
    </w:p>
    <w:p w:rsidR="00474B4E" w:rsidRDefault="000D5FD6">
      <w:pPr>
        <w:pStyle w:val="ListBullet"/>
      </w:pPr>
      <w:r>
        <w:t>Landing-page strategy, messaging and UX recommendations.</w:t>
      </w:r>
    </w:p>
    <w:p w:rsidR="00474B4E" w:rsidRDefault="000D5FD6">
      <w:pPr>
        <w:pStyle w:val="ListBullet"/>
      </w:pPr>
      <w:r>
        <w:t>A/B or multivariate testing where traffic and tools support it.</w:t>
      </w:r>
    </w:p>
    <w:p w:rsidR="00474B4E" w:rsidRDefault="000D5FD6">
      <w:pPr>
        <w:pStyle w:val="ListBullet"/>
      </w:pPr>
      <w:r>
        <w:t>Form, CTA and conversion-path optimization.</w:t>
      </w:r>
    </w:p>
    <w:p w:rsidR="00474B4E" w:rsidRDefault="000D5FD6">
      <w:pPr>
        <w:pStyle w:val="ListBullet"/>
      </w:pPr>
      <w:r>
        <w:t>Page-speed and mobile usability coordi</w:t>
      </w:r>
      <w:r>
        <w:t>nation.</w:t>
      </w:r>
    </w:p>
    <w:p w:rsidR="00474B4E" w:rsidRDefault="000D5FD6">
      <w:pPr>
        <w:pStyle w:val="ListBullet"/>
      </w:pPr>
      <w:r>
        <w:t>Accessibility and analytics requirements for campaign experiences.</w:t>
      </w:r>
    </w:p>
    <w:p w:rsidR="00474B4E" w:rsidRDefault="000D5FD6">
      <w:pPr>
        <w:pStyle w:val="Heading2"/>
      </w:pPr>
      <w:r>
        <w:t>5.10 Analytics, Attribution &amp; Reporting</w:t>
      </w:r>
    </w:p>
    <w:p w:rsidR="00474B4E" w:rsidRDefault="000D5FD6">
      <w:pPr>
        <w:pStyle w:val="ListBullet"/>
      </w:pPr>
      <w:r>
        <w:t>Measurement plan and KPI definitions.</w:t>
      </w:r>
    </w:p>
    <w:p w:rsidR="00474B4E" w:rsidRDefault="000D5FD6">
      <w:pPr>
        <w:pStyle w:val="ListBullet"/>
      </w:pPr>
      <w:r>
        <w:t>GA4 / Adobe / approved analytics implementation or governance.</w:t>
      </w:r>
    </w:p>
    <w:p w:rsidR="00474B4E" w:rsidRDefault="000D5FD6">
      <w:pPr>
        <w:pStyle w:val="ListBullet"/>
      </w:pPr>
      <w:r>
        <w:t>Tag management and event taxonomy.</w:t>
      </w:r>
    </w:p>
    <w:p w:rsidR="00474B4E" w:rsidRDefault="000D5FD6">
      <w:pPr>
        <w:pStyle w:val="ListBullet"/>
      </w:pPr>
      <w:r>
        <w:t>Campa</w:t>
      </w:r>
      <w:r>
        <w:t>ign naming / UTM governance.</w:t>
      </w:r>
    </w:p>
    <w:p w:rsidR="00474B4E" w:rsidRDefault="000D5FD6">
      <w:pPr>
        <w:pStyle w:val="ListBullet"/>
      </w:pPr>
      <w:r>
        <w:t>CRM or offline conversion integration where available.</w:t>
      </w:r>
    </w:p>
    <w:p w:rsidR="00474B4E" w:rsidRDefault="000D5FD6">
      <w:pPr>
        <w:pStyle w:val="ListBullet"/>
      </w:pPr>
      <w:r>
        <w:t>Executive dashboard and channel-level reporting.</w:t>
      </w:r>
    </w:p>
    <w:p w:rsidR="00474B4E" w:rsidRDefault="000D5FD6">
      <w:pPr>
        <w:pStyle w:val="ListBullet"/>
      </w:pPr>
      <w:r>
        <w:t>Insights, recommendations and documented optimization actions.</w:t>
      </w:r>
    </w:p>
    <w:p w:rsidR="00474B4E" w:rsidRDefault="000D5FD6">
      <w:pPr>
        <w:pStyle w:val="Heading2"/>
      </w:pPr>
      <w:r>
        <w:t>5.11 Creative Production &amp; Adaptation</w:t>
      </w:r>
    </w:p>
    <w:p w:rsidR="00474B4E" w:rsidRDefault="000D5FD6">
      <w:pPr>
        <w:pStyle w:val="ListBullet"/>
      </w:pPr>
      <w:r>
        <w:t xml:space="preserve">Campaign concepts, ad </w:t>
      </w:r>
      <w:r>
        <w:t>creative and channel-specific adaptations.</w:t>
      </w:r>
    </w:p>
    <w:p w:rsidR="00474B4E" w:rsidRDefault="000D5FD6">
      <w:pPr>
        <w:pStyle w:val="ListBullet"/>
      </w:pPr>
      <w:r>
        <w:t>Copywriting for approved channels and formats.</w:t>
      </w:r>
    </w:p>
    <w:p w:rsidR="00474B4E" w:rsidRDefault="000D5FD6">
      <w:pPr>
        <w:pStyle w:val="ListBullet"/>
      </w:pPr>
      <w:r>
        <w:t>Static, motion, short-form video or display assets as defined in scope.</w:t>
      </w:r>
    </w:p>
    <w:p w:rsidR="00474B4E" w:rsidRDefault="000D5FD6">
      <w:pPr>
        <w:pStyle w:val="ListBullet"/>
      </w:pPr>
      <w:r>
        <w:t>Revision / approval workflow and production calendar.</w:t>
      </w:r>
    </w:p>
    <w:p w:rsidR="00474B4E" w:rsidRDefault="000D5FD6">
      <w:pPr>
        <w:pStyle w:val="ListBullet"/>
      </w:pPr>
      <w:r>
        <w:t>Delivery of approved working/source file</w:t>
      </w:r>
      <w:r>
        <w:t>s where required by contract.</w:t>
      </w:r>
    </w:p>
    <w:p w:rsidR="00733BCD" w:rsidRDefault="00733BCD">
      <w:pPr>
        <w:spacing w:after="200" w:line="276" w:lineRule="auto"/>
        <w:rPr>
          <w:rFonts w:asciiTheme="majorHAnsi" w:eastAsiaTheme="majorEastAsia" w:hAnsiTheme="majorHAnsi" w:cstheme="majorBidi"/>
          <w:b/>
          <w:bCs/>
          <w:color w:val="0B2A4A"/>
          <w:sz w:val="32"/>
          <w:szCs w:val="28"/>
        </w:rPr>
      </w:pPr>
      <w:bookmarkStart w:id="7" w:name="sec6"/>
      <w:r>
        <w:br w:type="page"/>
      </w:r>
    </w:p>
    <w:p w:rsidR="00474B4E" w:rsidRDefault="000D5FD6">
      <w:pPr>
        <w:pStyle w:val="Heading1"/>
      </w:pPr>
      <w:r>
        <w:lastRenderedPageBreak/>
        <w:t>6. Audience, Market &amp; Media Requirements</w:t>
      </w:r>
      <w:bookmarkEnd w:id="7"/>
    </w:p>
    <w:p w:rsidR="00474B4E" w:rsidRDefault="000D5FD6">
      <w:r>
        <w:t>Define priority audiences and media parameters sufficiently for bidders to understand the scale and complexity of the engagement without forcing vendors to adopt unvalidated assumptions</w:t>
      </w:r>
      <w:r>
        <w:t>.</w:t>
      </w:r>
    </w:p>
    <w:tbl>
      <w:tblPr>
        <w:tblW w:w="10376" w:type="dxa"/>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321"/>
        <w:gridCol w:w="3126"/>
        <w:gridCol w:w="2881"/>
        <w:gridCol w:w="2048"/>
      </w:tblGrid>
      <w:tr w:rsidR="00474B4E" w:rsidTr="00733BCD">
        <w:trPr>
          <w:trHeight w:val="325"/>
          <w:tblHeader/>
          <w:jc w:val="center"/>
        </w:trPr>
        <w:tc>
          <w:tcPr>
            <w:tcW w:w="2321" w:type="dxa"/>
            <w:shd w:val="clear" w:color="auto" w:fill="0B2A4A"/>
            <w:tcMar>
              <w:top w:w="70" w:type="dxa"/>
              <w:left w:w="90" w:type="dxa"/>
              <w:bottom w:w="70" w:type="dxa"/>
              <w:right w:w="90" w:type="dxa"/>
            </w:tcMar>
          </w:tcPr>
          <w:p w:rsidR="00474B4E" w:rsidRDefault="000D5FD6">
            <w:r>
              <w:rPr>
                <w:b/>
                <w:color w:val="FFFFFF"/>
                <w:sz w:val="18"/>
              </w:rPr>
              <w:t>AUDIENCE / MARKET</w:t>
            </w:r>
          </w:p>
        </w:tc>
        <w:tc>
          <w:tcPr>
            <w:tcW w:w="3126" w:type="dxa"/>
            <w:shd w:val="clear" w:color="auto" w:fill="0B2A4A"/>
            <w:tcMar>
              <w:top w:w="70" w:type="dxa"/>
              <w:left w:w="90" w:type="dxa"/>
              <w:bottom w:w="70" w:type="dxa"/>
              <w:right w:w="90" w:type="dxa"/>
            </w:tcMar>
          </w:tcPr>
          <w:p w:rsidR="00474B4E" w:rsidRDefault="000D5FD6">
            <w:r>
              <w:rPr>
                <w:b/>
                <w:color w:val="FFFFFF"/>
                <w:sz w:val="18"/>
              </w:rPr>
              <w:t>DESCRIPTION</w:t>
            </w:r>
          </w:p>
        </w:tc>
        <w:tc>
          <w:tcPr>
            <w:tcW w:w="2881" w:type="dxa"/>
            <w:shd w:val="clear" w:color="auto" w:fill="0B2A4A"/>
            <w:tcMar>
              <w:top w:w="70" w:type="dxa"/>
              <w:left w:w="90" w:type="dxa"/>
              <w:bottom w:w="70" w:type="dxa"/>
              <w:right w:w="90" w:type="dxa"/>
            </w:tcMar>
          </w:tcPr>
          <w:p w:rsidR="00474B4E" w:rsidRDefault="000D5FD6">
            <w:r>
              <w:rPr>
                <w:b/>
                <w:color w:val="FFFFFF"/>
                <w:sz w:val="18"/>
              </w:rPr>
              <w:t>PRIORITY</w:t>
            </w:r>
          </w:p>
        </w:tc>
        <w:tc>
          <w:tcPr>
            <w:tcW w:w="2048" w:type="dxa"/>
            <w:shd w:val="clear" w:color="auto" w:fill="0B2A4A"/>
            <w:tcMar>
              <w:top w:w="70" w:type="dxa"/>
              <w:left w:w="90" w:type="dxa"/>
              <w:bottom w:w="70" w:type="dxa"/>
              <w:right w:w="90" w:type="dxa"/>
            </w:tcMar>
          </w:tcPr>
          <w:p w:rsidR="00474B4E" w:rsidRDefault="000D5FD6">
            <w:r>
              <w:rPr>
                <w:b/>
                <w:color w:val="FFFFFF"/>
                <w:sz w:val="18"/>
              </w:rPr>
              <w:t>PRIMARY OUTCOME</w:t>
            </w:r>
          </w:p>
        </w:tc>
      </w:tr>
      <w:tr w:rsidR="00474B4E" w:rsidTr="00733BCD">
        <w:trPr>
          <w:trHeight w:val="325"/>
          <w:jc w:val="center"/>
        </w:trPr>
        <w:tc>
          <w:tcPr>
            <w:tcW w:w="2321" w:type="dxa"/>
            <w:tcMar>
              <w:top w:w="70" w:type="dxa"/>
              <w:left w:w="90" w:type="dxa"/>
              <w:bottom w:w="70" w:type="dxa"/>
              <w:right w:w="90" w:type="dxa"/>
            </w:tcMar>
          </w:tcPr>
          <w:p w:rsidR="00474B4E" w:rsidRDefault="000D5FD6">
            <w:r>
              <w:rPr>
                <w:sz w:val="18"/>
              </w:rPr>
              <w:t>[AUDIENCE 1]</w:t>
            </w:r>
          </w:p>
        </w:tc>
        <w:tc>
          <w:tcPr>
            <w:tcW w:w="3126" w:type="dxa"/>
            <w:tcMar>
              <w:top w:w="70" w:type="dxa"/>
              <w:left w:w="90" w:type="dxa"/>
              <w:bottom w:w="70" w:type="dxa"/>
              <w:right w:w="90" w:type="dxa"/>
            </w:tcMar>
          </w:tcPr>
          <w:p w:rsidR="00474B4E" w:rsidRDefault="000D5FD6">
            <w:r>
              <w:rPr>
                <w:sz w:val="18"/>
              </w:rPr>
              <w:t>[DESCRIPTION]</w:t>
            </w:r>
          </w:p>
        </w:tc>
        <w:tc>
          <w:tcPr>
            <w:tcW w:w="2881" w:type="dxa"/>
            <w:tcMar>
              <w:top w:w="70" w:type="dxa"/>
              <w:left w:w="90" w:type="dxa"/>
              <w:bottom w:w="70" w:type="dxa"/>
              <w:right w:w="90" w:type="dxa"/>
            </w:tcMar>
          </w:tcPr>
          <w:p w:rsidR="00474B4E" w:rsidRDefault="000D5FD6">
            <w:r>
              <w:rPr>
                <w:sz w:val="18"/>
              </w:rPr>
              <w:t>[High / Medium / Low]</w:t>
            </w:r>
          </w:p>
        </w:tc>
        <w:tc>
          <w:tcPr>
            <w:tcW w:w="2048" w:type="dxa"/>
            <w:tcMar>
              <w:top w:w="70" w:type="dxa"/>
              <w:left w:w="90" w:type="dxa"/>
              <w:bottom w:w="70" w:type="dxa"/>
              <w:right w:w="90" w:type="dxa"/>
            </w:tcMar>
          </w:tcPr>
          <w:p w:rsidR="00474B4E" w:rsidRDefault="000D5FD6">
            <w:r>
              <w:rPr>
                <w:sz w:val="18"/>
              </w:rPr>
              <w:t>[OUTCOME]</w:t>
            </w:r>
          </w:p>
        </w:tc>
      </w:tr>
      <w:tr w:rsidR="00474B4E" w:rsidTr="00733BCD">
        <w:trPr>
          <w:trHeight w:val="325"/>
          <w:jc w:val="center"/>
        </w:trPr>
        <w:tc>
          <w:tcPr>
            <w:tcW w:w="2321" w:type="dxa"/>
            <w:shd w:val="clear" w:color="auto" w:fill="F5F8FC"/>
            <w:tcMar>
              <w:top w:w="70" w:type="dxa"/>
              <w:left w:w="90" w:type="dxa"/>
              <w:bottom w:w="70" w:type="dxa"/>
              <w:right w:w="90" w:type="dxa"/>
            </w:tcMar>
          </w:tcPr>
          <w:p w:rsidR="00474B4E" w:rsidRDefault="000D5FD6">
            <w:r>
              <w:rPr>
                <w:sz w:val="18"/>
              </w:rPr>
              <w:t>[AUDIENCE 2]</w:t>
            </w:r>
          </w:p>
        </w:tc>
        <w:tc>
          <w:tcPr>
            <w:tcW w:w="3126" w:type="dxa"/>
            <w:shd w:val="clear" w:color="auto" w:fill="F5F8FC"/>
            <w:tcMar>
              <w:top w:w="70" w:type="dxa"/>
              <w:left w:w="90" w:type="dxa"/>
              <w:bottom w:w="70" w:type="dxa"/>
              <w:right w:w="90" w:type="dxa"/>
            </w:tcMar>
          </w:tcPr>
          <w:p w:rsidR="00474B4E" w:rsidRDefault="000D5FD6">
            <w:r>
              <w:rPr>
                <w:sz w:val="18"/>
              </w:rPr>
              <w:t>[DESCRIPTION]</w:t>
            </w:r>
          </w:p>
        </w:tc>
        <w:tc>
          <w:tcPr>
            <w:tcW w:w="2881" w:type="dxa"/>
            <w:shd w:val="clear" w:color="auto" w:fill="F5F8FC"/>
            <w:tcMar>
              <w:top w:w="70" w:type="dxa"/>
              <w:left w:w="90" w:type="dxa"/>
              <w:bottom w:w="70" w:type="dxa"/>
              <w:right w:w="90" w:type="dxa"/>
            </w:tcMar>
          </w:tcPr>
          <w:p w:rsidR="00474B4E" w:rsidRDefault="000D5FD6">
            <w:r>
              <w:rPr>
                <w:sz w:val="18"/>
              </w:rPr>
              <w:t>[High / Medium / Low]</w:t>
            </w:r>
          </w:p>
        </w:tc>
        <w:tc>
          <w:tcPr>
            <w:tcW w:w="2048" w:type="dxa"/>
            <w:shd w:val="clear" w:color="auto" w:fill="F5F8FC"/>
            <w:tcMar>
              <w:top w:w="70" w:type="dxa"/>
              <w:left w:w="90" w:type="dxa"/>
              <w:bottom w:w="70" w:type="dxa"/>
              <w:right w:w="90" w:type="dxa"/>
            </w:tcMar>
          </w:tcPr>
          <w:p w:rsidR="00474B4E" w:rsidRDefault="000D5FD6">
            <w:r>
              <w:rPr>
                <w:sz w:val="18"/>
              </w:rPr>
              <w:t>[OUTCOME]</w:t>
            </w:r>
          </w:p>
        </w:tc>
      </w:tr>
      <w:tr w:rsidR="00474B4E" w:rsidTr="00733BCD">
        <w:trPr>
          <w:trHeight w:val="309"/>
          <w:jc w:val="center"/>
        </w:trPr>
        <w:tc>
          <w:tcPr>
            <w:tcW w:w="2321" w:type="dxa"/>
            <w:tcMar>
              <w:top w:w="70" w:type="dxa"/>
              <w:left w:w="90" w:type="dxa"/>
              <w:bottom w:w="70" w:type="dxa"/>
              <w:right w:w="90" w:type="dxa"/>
            </w:tcMar>
          </w:tcPr>
          <w:p w:rsidR="00474B4E" w:rsidRDefault="000D5FD6">
            <w:r>
              <w:rPr>
                <w:sz w:val="18"/>
              </w:rPr>
              <w:t>[AUDIENCE 3]</w:t>
            </w:r>
          </w:p>
        </w:tc>
        <w:tc>
          <w:tcPr>
            <w:tcW w:w="3126" w:type="dxa"/>
            <w:tcMar>
              <w:top w:w="70" w:type="dxa"/>
              <w:left w:w="90" w:type="dxa"/>
              <w:bottom w:w="70" w:type="dxa"/>
              <w:right w:w="90" w:type="dxa"/>
            </w:tcMar>
          </w:tcPr>
          <w:p w:rsidR="00474B4E" w:rsidRDefault="000D5FD6">
            <w:r>
              <w:rPr>
                <w:sz w:val="18"/>
              </w:rPr>
              <w:t>[DESCRIPTION]</w:t>
            </w:r>
          </w:p>
        </w:tc>
        <w:tc>
          <w:tcPr>
            <w:tcW w:w="2881" w:type="dxa"/>
            <w:tcMar>
              <w:top w:w="70" w:type="dxa"/>
              <w:left w:w="90" w:type="dxa"/>
              <w:bottom w:w="70" w:type="dxa"/>
              <w:right w:w="90" w:type="dxa"/>
            </w:tcMar>
          </w:tcPr>
          <w:p w:rsidR="00474B4E" w:rsidRDefault="000D5FD6">
            <w:r>
              <w:rPr>
                <w:sz w:val="18"/>
              </w:rPr>
              <w:t>[High / Medium / Low]</w:t>
            </w:r>
          </w:p>
        </w:tc>
        <w:tc>
          <w:tcPr>
            <w:tcW w:w="2048" w:type="dxa"/>
            <w:tcMar>
              <w:top w:w="70" w:type="dxa"/>
              <w:left w:w="90" w:type="dxa"/>
              <w:bottom w:w="70" w:type="dxa"/>
              <w:right w:w="90" w:type="dxa"/>
            </w:tcMar>
          </w:tcPr>
          <w:p w:rsidR="00474B4E" w:rsidRDefault="000D5FD6">
            <w:r>
              <w:rPr>
                <w:sz w:val="18"/>
              </w:rPr>
              <w:t>[OUTCOME]</w:t>
            </w:r>
          </w:p>
        </w:tc>
      </w:tr>
    </w:tbl>
    <w:p w:rsidR="00474B4E" w:rsidRDefault="000D5FD6">
      <w:pPr>
        <w:pStyle w:val="Heading2"/>
      </w:pPr>
      <w:r>
        <w:t xml:space="preserve">6.1 Geographic &amp; </w:t>
      </w:r>
      <w:r>
        <w:t>Language Requirements</w:t>
      </w:r>
    </w:p>
    <w:p w:rsidR="00474B4E" w:rsidRDefault="000D5FD6">
      <w:pPr>
        <w:pStyle w:val="ListBullet"/>
      </w:pPr>
      <w:r>
        <w:t>Primary markets / jurisdictions: [LIST].</w:t>
      </w:r>
    </w:p>
    <w:p w:rsidR="00474B4E" w:rsidRDefault="000D5FD6">
      <w:pPr>
        <w:pStyle w:val="ListBullet"/>
      </w:pPr>
      <w:r>
        <w:t>Required languages: [LIST / N/A].</w:t>
      </w:r>
    </w:p>
    <w:p w:rsidR="00474B4E" w:rsidRDefault="000D5FD6">
      <w:pPr>
        <w:pStyle w:val="ListBullet"/>
      </w:pPr>
      <w:r>
        <w:t>Location-specific compliance, messaging or approval requirements: [DESCRIBE].</w:t>
      </w:r>
    </w:p>
    <w:p w:rsidR="00474B4E" w:rsidRDefault="000D5FD6">
      <w:pPr>
        <w:pStyle w:val="ListBullet"/>
      </w:pPr>
      <w:r>
        <w:t>National, regional or local campaign differences: [DESCRIBE].</w:t>
      </w:r>
    </w:p>
    <w:p w:rsidR="00474B4E" w:rsidRDefault="000D5FD6">
      <w:pPr>
        <w:pStyle w:val="Heading2"/>
      </w:pPr>
      <w:r>
        <w:t>6.2 Media Budget Go</w:t>
      </w:r>
      <w:r>
        <w:t>vernance</w:t>
      </w:r>
    </w:p>
    <w:p w:rsidR="00474B4E" w:rsidRDefault="000D5FD6">
      <w:pPr>
        <w:pStyle w:val="ListBullet"/>
      </w:pPr>
      <w:r>
        <w:t>Estimated annual / campaign media spend: [$ RANGE / TBD].</w:t>
      </w:r>
    </w:p>
    <w:p w:rsidR="00474B4E" w:rsidRDefault="000D5FD6">
      <w:pPr>
        <w:pStyle w:val="ListBullet"/>
      </w:pPr>
      <w:r>
        <w:t>Media spend must remain separate from agency fees in invoices and pricing schedules.</w:t>
      </w:r>
    </w:p>
    <w:p w:rsidR="00474B4E" w:rsidRDefault="000D5FD6">
      <w:pPr>
        <w:pStyle w:val="ListBullet"/>
      </w:pPr>
      <w:r>
        <w:t>Vendor must disclose platform rebates, credits, incentives, markups or other compensation where applicab</w:t>
      </w:r>
      <w:r>
        <w:t>le.</w:t>
      </w:r>
    </w:p>
    <w:p w:rsidR="00474B4E" w:rsidRDefault="000D5FD6">
      <w:pPr>
        <w:pStyle w:val="ListBullet"/>
      </w:pPr>
      <w:r>
        <w:t>Organization retains ownership/control of advertising accounts unless expressly approved otherwise.</w:t>
      </w:r>
    </w:p>
    <w:p w:rsidR="00474B4E" w:rsidRDefault="000D5FD6">
      <w:pPr>
        <w:pStyle w:val="ListBullet"/>
      </w:pPr>
      <w:r>
        <w:t>Budget reallocation thresholds and approval authority: [DEFINE].</w:t>
      </w:r>
    </w:p>
    <w:p w:rsidR="00733BCD" w:rsidRDefault="00733BCD" w:rsidP="00733BCD">
      <w:pPr>
        <w:pStyle w:val="ListBullet"/>
        <w:numPr>
          <w:ilvl w:val="0"/>
          <w:numId w:val="0"/>
        </w:numPr>
        <w:ind w:left="36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Ask the user for audience segments, geographies, languages, media budge</w:t>
            </w:r>
            <w:r>
              <w:t>t range and internal approval thresholds. If the user lacks audience data, propose a research/discovery step rather than inventing personas.</w:t>
            </w:r>
          </w:p>
        </w:tc>
      </w:tr>
    </w:tbl>
    <w:p w:rsidR="00474B4E" w:rsidRDefault="000D5FD6">
      <w:pPr>
        <w:pStyle w:val="Heading1"/>
      </w:pPr>
      <w:bookmarkStart w:id="8" w:name="sec7"/>
      <w:r>
        <w:t>7. Brand, Creative &amp; Content Requirements</w:t>
      </w:r>
      <w:bookmarkEnd w:id="8"/>
    </w:p>
    <w:p w:rsidR="00474B4E" w:rsidRDefault="000D5FD6">
      <w:pPr>
        <w:pStyle w:val="ListBullet"/>
      </w:pPr>
      <w:r>
        <w:t xml:space="preserve">Vendor must follow approved brand standards, visual identity, tone and </w:t>
      </w:r>
      <w:r>
        <w:t>messaging guidelines.</w:t>
      </w:r>
    </w:p>
    <w:p w:rsidR="00474B4E" w:rsidRDefault="000D5FD6">
      <w:pPr>
        <w:pStyle w:val="ListBullet"/>
      </w:pPr>
      <w:r>
        <w:t>All factual claims, regulated claims and public-sector communications must follow applicable internal review processes.</w:t>
      </w:r>
    </w:p>
    <w:p w:rsidR="00474B4E" w:rsidRDefault="000D5FD6">
      <w:pPr>
        <w:pStyle w:val="ListBullet"/>
      </w:pPr>
      <w:r>
        <w:t>Creative should be adaptable across required formats and channels.</w:t>
      </w:r>
    </w:p>
    <w:p w:rsidR="00474B4E" w:rsidRDefault="000D5FD6">
      <w:pPr>
        <w:pStyle w:val="ListBullet"/>
      </w:pPr>
      <w:r>
        <w:t>Accessibility requirements apply to creative, v</w:t>
      </w:r>
      <w:r>
        <w:t>ideo captions, landing pages and downloadable assets as applicable.</w:t>
      </w:r>
    </w:p>
    <w:p w:rsidR="00474B4E" w:rsidRDefault="000D5FD6">
      <w:pPr>
        <w:pStyle w:val="ListBullet"/>
      </w:pPr>
      <w:r>
        <w:t>Stock, creator, music, font and third-party asset licensing must be documented.</w:t>
      </w:r>
    </w:p>
    <w:p w:rsidR="00474B4E" w:rsidRDefault="000D5FD6">
      <w:pPr>
        <w:pStyle w:val="ListBullet"/>
      </w:pPr>
      <w:r>
        <w:t>Organization ownership / license rights for final creative and source files must be addressed in the contrac</w:t>
      </w:r>
      <w:r>
        <w:t>t.</w:t>
      </w:r>
    </w:p>
    <w:p w:rsidR="00474B4E" w:rsidRDefault="000D5FD6">
      <w:pPr>
        <w:pStyle w:val="ListBullet"/>
      </w:pPr>
      <w:r>
        <w:t>Vendor must maintain an organized, transferable creative archive and naming convention.</w:t>
      </w:r>
    </w:p>
    <w:p w:rsidR="00733BCD" w:rsidRDefault="00733BCD">
      <w:pPr>
        <w:spacing w:after="200" w:line="276" w:lineRule="auto"/>
        <w:rPr>
          <w:rFonts w:asciiTheme="majorHAnsi" w:eastAsiaTheme="majorEastAsia" w:hAnsiTheme="majorHAnsi" w:cstheme="majorBidi"/>
          <w:b/>
          <w:bCs/>
          <w:color w:val="0A66D8"/>
          <w:sz w:val="24"/>
          <w:szCs w:val="26"/>
        </w:rPr>
      </w:pPr>
      <w:r>
        <w:br w:type="page"/>
      </w:r>
    </w:p>
    <w:p w:rsidR="00474B4E" w:rsidRDefault="000D5FD6">
      <w:pPr>
        <w:pStyle w:val="Heading2"/>
      </w:pPr>
      <w:r>
        <w:lastRenderedPageBreak/>
        <w:t>7.1 Content Approval Workflow</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049"/>
        <w:gridCol w:w="2732"/>
        <w:gridCol w:w="2186"/>
        <w:gridCol w:w="3278"/>
      </w:tblGrid>
      <w:tr w:rsidR="00474B4E" w:rsidTr="00733BCD">
        <w:trPr>
          <w:trHeight w:val="305"/>
          <w:tblHeader/>
          <w:jc w:val="center"/>
        </w:trPr>
        <w:tc>
          <w:tcPr>
            <w:tcW w:w="2049" w:type="dxa"/>
            <w:shd w:val="clear" w:color="auto" w:fill="0B2A4A"/>
            <w:tcMar>
              <w:top w:w="70" w:type="dxa"/>
              <w:left w:w="90" w:type="dxa"/>
              <w:bottom w:w="70" w:type="dxa"/>
              <w:right w:w="90" w:type="dxa"/>
            </w:tcMar>
          </w:tcPr>
          <w:p w:rsidR="00474B4E" w:rsidRDefault="000D5FD6">
            <w:r>
              <w:rPr>
                <w:b/>
                <w:color w:val="FFFFFF"/>
                <w:sz w:val="18"/>
              </w:rPr>
              <w:t>STEP</w:t>
            </w:r>
          </w:p>
        </w:tc>
        <w:tc>
          <w:tcPr>
            <w:tcW w:w="2732" w:type="dxa"/>
            <w:shd w:val="clear" w:color="auto" w:fill="0B2A4A"/>
            <w:tcMar>
              <w:top w:w="70" w:type="dxa"/>
              <w:left w:w="90" w:type="dxa"/>
              <w:bottom w:w="70" w:type="dxa"/>
              <w:right w:w="90" w:type="dxa"/>
            </w:tcMar>
          </w:tcPr>
          <w:p w:rsidR="00474B4E" w:rsidRDefault="000D5FD6">
            <w:r>
              <w:rPr>
                <w:b/>
                <w:color w:val="FFFFFF"/>
                <w:sz w:val="18"/>
              </w:rPr>
              <w:t>RESPONSIBLE PARTY</w:t>
            </w:r>
          </w:p>
        </w:tc>
        <w:tc>
          <w:tcPr>
            <w:tcW w:w="2186" w:type="dxa"/>
            <w:shd w:val="clear" w:color="auto" w:fill="0B2A4A"/>
            <w:tcMar>
              <w:top w:w="70" w:type="dxa"/>
              <w:left w:w="90" w:type="dxa"/>
              <w:bottom w:w="70" w:type="dxa"/>
              <w:right w:w="90" w:type="dxa"/>
            </w:tcMar>
          </w:tcPr>
          <w:p w:rsidR="00474B4E" w:rsidRDefault="000D5FD6">
            <w:r>
              <w:rPr>
                <w:b/>
                <w:color w:val="FFFFFF"/>
                <w:sz w:val="18"/>
              </w:rPr>
              <w:t>TARGET TURNAROUND</w:t>
            </w:r>
          </w:p>
        </w:tc>
        <w:tc>
          <w:tcPr>
            <w:tcW w:w="3278" w:type="dxa"/>
            <w:shd w:val="clear" w:color="auto" w:fill="0B2A4A"/>
            <w:tcMar>
              <w:top w:w="70" w:type="dxa"/>
              <w:left w:w="90" w:type="dxa"/>
              <w:bottom w:w="70" w:type="dxa"/>
              <w:right w:w="90" w:type="dxa"/>
            </w:tcMar>
          </w:tcPr>
          <w:p w:rsidR="00474B4E" w:rsidRDefault="000D5FD6">
            <w:r>
              <w:rPr>
                <w:b/>
                <w:color w:val="FFFFFF"/>
                <w:sz w:val="18"/>
              </w:rPr>
              <w:t>NOTES</w:t>
            </w:r>
          </w:p>
        </w:tc>
      </w:tr>
      <w:tr w:rsidR="00474B4E" w:rsidTr="00733BCD">
        <w:trPr>
          <w:trHeight w:val="335"/>
          <w:jc w:val="center"/>
        </w:trPr>
        <w:tc>
          <w:tcPr>
            <w:tcW w:w="2049" w:type="dxa"/>
            <w:tcMar>
              <w:top w:w="70" w:type="dxa"/>
              <w:left w:w="90" w:type="dxa"/>
              <w:bottom w:w="70" w:type="dxa"/>
              <w:right w:w="90" w:type="dxa"/>
            </w:tcMar>
          </w:tcPr>
          <w:p w:rsidR="00474B4E" w:rsidRDefault="000D5FD6">
            <w:r>
              <w:rPr>
                <w:sz w:val="18"/>
              </w:rPr>
              <w:t>Brief / request</w:t>
            </w:r>
          </w:p>
        </w:tc>
        <w:tc>
          <w:tcPr>
            <w:tcW w:w="2732" w:type="dxa"/>
            <w:tcMar>
              <w:top w:w="70" w:type="dxa"/>
              <w:left w:w="90" w:type="dxa"/>
              <w:bottom w:w="70" w:type="dxa"/>
              <w:right w:w="90" w:type="dxa"/>
            </w:tcMar>
          </w:tcPr>
          <w:p w:rsidR="00474B4E" w:rsidRDefault="000D5FD6">
            <w:r>
              <w:rPr>
                <w:sz w:val="18"/>
              </w:rPr>
              <w:t>[ORG / VENDOR]</w:t>
            </w:r>
          </w:p>
        </w:tc>
        <w:tc>
          <w:tcPr>
            <w:tcW w:w="2186" w:type="dxa"/>
            <w:tcMar>
              <w:top w:w="70" w:type="dxa"/>
              <w:left w:w="90" w:type="dxa"/>
              <w:bottom w:w="70" w:type="dxa"/>
              <w:right w:w="90" w:type="dxa"/>
            </w:tcMar>
          </w:tcPr>
          <w:p w:rsidR="00474B4E" w:rsidRDefault="000D5FD6">
            <w:r>
              <w:rPr>
                <w:sz w:val="18"/>
              </w:rPr>
              <w:t>[TIME]</w:t>
            </w:r>
          </w:p>
        </w:tc>
        <w:tc>
          <w:tcPr>
            <w:tcW w:w="3278" w:type="dxa"/>
            <w:tcMar>
              <w:top w:w="70" w:type="dxa"/>
              <w:left w:w="90" w:type="dxa"/>
              <w:bottom w:w="70" w:type="dxa"/>
              <w:right w:w="90" w:type="dxa"/>
            </w:tcMar>
          </w:tcPr>
          <w:p w:rsidR="00474B4E" w:rsidRDefault="00474B4E"/>
        </w:tc>
      </w:tr>
      <w:tr w:rsidR="00474B4E" w:rsidTr="00733BCD">
        <w:trPr>
          <w:trHeight w:val="351"/>
          <w:jc w:val="center"/>
        </w:trPr>
        <w:tc>
          <w:tcPr>
            <w:tcW w:w="2049" w:type="dxa"/>
            <w:shd w:val="clear" w:color="auto" w:fill="F5F8FC"/>
            <w:tcMar>
              <w:top w:w="70" w:type="dxa"/>
              <w:left w:w="90" w:type="dxa"/>
              <w:bottom w:w="70" w:type="dxa"/>
              <w:right w:w="90" w:type="dxa"/>
            </w:tcMar>
          </w:tcPr>
          <w:p w:rsidR="00474B4E" w:rsidRDefault="000D5FD6">
            <w:r>
              <w:rPr>
                <w:sz w:val="18"/>
              </w:rPr>
              <w:t>Draft / concept</w:t>
            </w:r>
          </w:p>
        </w:tc>
        <w:tc>
          <w:tcPr>
            <w:tcW w:w="2732" w:type="dxa"/>
            <w:shd w:val="clear" w:color="auto" w:fill="F5F8FC"/>
            <w:tcMar>
              <w:top w:w="70" w:type="dxa"/>
              <w:left w:w="90" w:type="dxa"/>
              <w:bottom w:w="70" w:type="dxa"/>
              <w:right w:w="90" w:type="dxa"/>
            </w:tcMar>
          </w:tcPr>
          <w:p w:rsidR="00474B4E" w:rsidRDefault="000D5FD6">
            <w:r>
              <w:rPr>
                <w:sz w:val="18"/>
              </w:rPr>
              <w:t>Vendor</w:t>
            </w:r>
          </w:p>
        </w:tc>
        <w:tc>
          <w:tcPr>
            <w:tcW w:w="2186" w:type="dxa"/>
            <w:shd w:val="clear" w:color="auto" w:fill="F5F8FC"/>
            <w:tcMar>
              <w:top w:w="70" w:type="dxa"/>
              <w:left w:w="90" w:type="dxa"/>
              <w:bottom w:w="70" w:type="dxa"/>
              <w:right w:w="90" w:type="dxa"/>
            </w:tcMar>
          </w:tcPr>
          <w:p w:rsidR="00474B4E" w:rsidRDefault="000D5FD6">
            <w:r>
              <w:rPr>
                <w:sz w:val="18"/>
              </w:rPr>
              <w:t>[TIME]</w:t>
            </w:r>
          </w:p>
        </w:tc>
        <w:tc>
          <w:tcPr>
            <w:tcW w:w="3278" w:type="dxa"/>
            <w:shd w:val="clear" w:color="auto" w:fill="F5F8FC"/>
            <w:tcMar>
              <w:top w:w="70" w:type="dxa"/>
              <w:left w:w="90" w:type="dxa"/>
              <w:bottom w:w="70" w:type="dxa"/>
              <w:right w:w="90" w:type="dxa"/>
            </w:tcMar>
          </w:tcPr>
          <w:p w:rsidR="00474B4E" w:rsidRDefault="00474B4E"/>
        </w:tc>
      </w:tr>
      <w:tr w:rsidR="00474B4E" w:rsidTr="00733BCD">
        <w:trPr>
          <w:trHeight w:val="335"/>
          <w:jc w:val="center"/>
        </w:trPr>
        <w:tc>
          <w:tcPr>
            <w:tcW w:w="2049" w:type="dxa"/>
            <w:tcMar>
              <w:top w:w="70" w:type="dxa"/>
              <w:left w:w="90" w:type="dxa"/>
              <w:bottom w:w="70" w:type="dxa"/>
              <w:right w:w="90" w:type="dxa"/>
            </w:tcMar>
          </w:tcPr>
          <w:p w:rsidR="00474B4E" w:rsidRDefault="000D5FD6">
            <w:r>
              <w:rPr>
                <w:sz w:val="18"/>
              </w:rPr>
              <w:t>Internal review</w:t>
            </w:r>
          </w:p>
        </w:tc>
        <w:tc>
          <w:tcPr>
            <w:tcW w:w="2732" w:type="dxa"/>
            <w:tcMar>
              <w:top w:w="70" w:type="dxa"/>
              <w:left w:w="90" w:type="dxa"/>
              <w:bottom w:w="70" w:type="dxa"/>
              <w:right w:w="90" w:type="dxa"/>
            </w:tcMar>
          </w:tcPr>
          <w:p w:rsidR="00474B4E" w:rsidRDefault="000D5FD6">
            <w:r>
              <w:rPr>
                <w:sz w:val="18"/>
              </w:rPr>
              <w:t>Organization</w:t>
            </w:r>
          </w:p>
        </w:tc>
        <w:tc>
          <w:tcPr>
            <w:tcW w:w="2186" w:type="dxa"/>
            <w:tcMar>
              <w:top w:w="70" w:type="dxa"/>
              <w:left w:w="90" w:type="dxa"/>
              <w:bottom w:w="70" w:type="dxa"/>
              <w:right w:w="90" w:type="dxa"/>
            </w:tcMar>
          </w:tcPr>
          <w:p w:rsidR="00474B4E" w:rsidRDefault="000D5FD6">
            <w:r>
              <w:rPr>
                <w:sz w:val="18"/>
              </w:rPr>
              <w:t>[TIME]</w:t>
            </w:r>
          </w:p>
        </w:tc>
        <w:tc>
          <w:tcPr>
            <w:tcW w:w="3278" w:type="dxa"/>
            <w:tcMar>
              <w:top w:w="70" w:type="dxa"/>
              <w:left w:w="90" w:type="dxa"/>
              <w:bottom w:w="70" w:type="dxa"/>
              <w:right w:w="90" w:type="dxa"/>
            </w:tcMar>
          </w:tcPr>
          <w:p w:rsidR="00474B4E" w:rsidRDefault="00474B4E"/>
        </w:tc>
      </w:tr>
      <w:tr w:rsidR="00474B4E" w:rsidTr="00733BCD">
        <w:trPr>
          <w:trHeight w:val="335"/>
          <w:jc w:val="center"/>
        </w:trPr>
        <w:tc>
          <w:tcPr>
            <w:tcW w:w="2049" w:type="dxa"/>
            <w:shd w:val="clear" w:color="auto" w:fill="F5F8FC"/>
            <w:tcMar>
              <w:top w:w="70" w:type="dxa"/>
              <w:left w:w="90" w:type="dxa"/>
              <w:bottom w:w="70" w:type="dxa"/>
              <w:right w:w="90" w:type="dxa"/>
            </w:tcMar>
          </w:tcPr>
          <w:p w:rsidR="00474B4E" w:rsidRDefault="000D5FD6">
            <w:r>
              <w:rPr>
                <w:sz w:val="18"/>
              </w:rPr>
              <w:t>Revision</w:t>
            </w:r>
          </w:p>
        </w:tc>
        <w:tc>
          <w:tcPr>
            <w:tcW w:w="2732" w:type="dxa"/>
            <w:shd w:val="clear" w:color="auto" w:fill="F5F8FC"/>
            <w:tcMar>
              <w:top w:w="70" w:type="dxa"/>
              <w:left w:w="90" w:type="dxa"/>
              <w:bottom w:w="70" w:type="dxa"/>
              <w:right w:w="90" w:type="dxa"/>
            </w:tcMar>
          </w:tcPr>
          <w:p w:rsidR="00474B4E" w:rsidRDefault="000D5FD6">
            <w:r>
              <w:rPr>
                <w:sz w:val="18"/>
              </w:rPr>
              <w:t>Vendor</w:t>
            </w:r>
          </w:p>
        </w:tc>
        <w:tc>
          <w:tcPr>
            <w:tcW w:w="2186" w:type="dxa"/>
            <w:shd w:val="clear" w:color="auto" w:fill="F5F8FC"/>
            <w:tcMar>
              <w:top w:w="70" w:type="dxa"/>
              <w:left w:w="90" w:type="dxa"/>
              <w:bottom w:w="70" w:type="dxa"/>
              <w:right w:w="90" w:type="dxa"/>
            </w:tcMar>
          </w:tcPr>
          <w:p w:rsidR="00474B4E" w:rsidRDefault="000D5FD6">
            <w:r>
              <w:rPr>
                <w:sz w:val="18"/>
              </w:rPr>
              <w:t>[TIME]</w:t>
            </w:r>
          </w:p>
        </w:tc>
        <w:tc>
          <w:tcPr>
            <w:tcW w:w="3278" w:type="dxa"/>
            <w:shd w:val="clear" w:color="auto" w:fill="F5F8FC"/>
            <w:tcMar>
              <w:top w:w="70" w:type="dxa"/>
              <w:left w:w="90" w:type="dxa"/>
              <w:bottom w:w="70" w:type="dxa"/>
              <w:right w:w="90" w:type="dxa"/>
            </w:tcMar>
          </w:tcPr>
          <w:p w:rsidR="00474B4E" w:rsidRDefault="00474B4E"/>
        </w:tc>
      </w:tr>
      <w:tr w:rsidR="00474B4E" w:rsidTr="00733BCD">
        <w:trPr>
          <w:trHeight w:val="335"/>
          <w:jc w:val="center"/>
        </w:trPr>
        <w:tc>
          <w:tcPr>
            <w:tcW w:w="2049" w:type="dxa"/>
            <w:tcMar>
              <w:top w:w="70" w:type="dxa"/>
              <w:left w:w="90" w:type="dxa"/>
              <w:bottom w:w="70" w:type="dxa"/>
              <w:right w:w="90" w:type="dxa"/>
            </w:tcMar>
          </w:tcPr>
          <w:p w:rsidR="00474B4E" w:rsidRDefault="000D5FD6">
            <w:r>
              <w:rPr>
                <w:sz w:val="18"/>
              </w:rPr>
              <w:t>Final approval</w:t>
            </w:r>
          </w:p>
        </w:tc>
        <w:tc>
          <w:tcPr>
            <w:tcW w:w="2732" w:type="dxa"/>
            <w:tcMar>
              <w:top w:w="70" w:type="dxa"/>
              <w:left w:w="90" w:type="dxa"/>
              <w:bottom w:w="70" w:type="dxa"/>
              <w:right w:w="90" w:type="dxa"/>
            </w:tcMar>
          </w:tcPr>
          <w:p w:rsidR="00474B4E" w:rsidRDefault="000D5FD6">
            <w:r>
              <w:rPr>
                <w:sz w:val="18"/>
              </w:rPr>
              <w:t>[ROLE]</w:t>
            </w:r>
          </w:p>
        </w:tc>
        <w:tc>
          <w:tcPr>
            <w:tcW w:w="2186" w:type="dxa"/>
            <w:tcMar>
              <w:top w:w="70" w:type="dxa"/>
              <w:left w:w="90" w:type="dxa"/>
              <w:bottom w:w="70" w:type="dxa"/>
              <w:right w:w="90" w:type="dxa"/>
            </w:tcMar>
          </w:tcPr>
          <w:p w:rsidR="00474B4E" w:rsidRDefault="000D5FD6">
            <w:r>
              <w:rPr>
                <w:sz w:val="18"/>
              </w:rPr>
              <w:t>[TIME]</w:t>
            </w:r>
          </w:p>
        </w:tc>
        <w:tc>
          <w:tcPr>
            <w:tcW w:w="3278" w:type="dxa"/>
            <w:tcMar>
              <w:top w:w="70" w:type="dxa"/>
              <w:left w:w="90" w:type="dxa"/>
              <w:bottom w:w="70" w:type="dxa"/>
              <w:right w:w="90" w:type="dxa"/>
            </w:tcMar>
          </w:tcPr>
          <w:p w:rsidR="00474B4E" w:rsidRDefault="00474B4E"/>
        </w:tc>
      </w:tr>
      <w:tr w:rsidR="00474B4E" w:rsidTr="00733BCD">
        <w:trPr>
          <w:trHeight w:val="335"/>
          <w:jc w:val="center"/>
        </w:trPr>
        <w:tc>
          <w:tcPr>
            <w:tcW w:w="2049" w:type="dxa"/>
            <w:shd w:val="clear" w:color="auto" w:fill="F5F8FC"/>
            <w:tcMar>
              <w:top w:w="70" w:type="dxa"/>
              <w:left w:w="90" w:type="dxa"/>
              <w:bottom w:w="70" w:type="dxa"/>
              <w:right w:w="90" w:type="dxa"/>
            </w:tcMar>
          </w:tcPr>
          <w:p w:rsidR="00474B4E" w:rsidRDefault="000D5FD6">
            <w:r>
              <w:rPr>
                <w:sz w:val="18"/>
              </w:rPr>
              <w:t>Publish / launch</w:t>
            </w:r>
          </w:p>
        </w:tc>
        <w:tc>
          <w:tcPr>
            <w:tcW w:w="2732" w:type="dxa"/>
            <w:shd w:val="clear" w:color="auto" w:fill="F5F8FC"/>
            <w:tcMar>
              <w:top w:w="70" w:type="dxa"/>
              <w:left w:w="90" w:type="dxa"/>
              <w:bottom w:w="70" w:type="dxa"/>
              <w:right w:w="90" w:type="dxa"/>
            </w:tcMar>
          </w:tcPr>
          <w:p w:rsidR="00474B4E" w:rsidRDefault="000D5FD6">
            <w:r>
              <w:rPr>
                <w:sz w:val="18"/>
              </w:rPr>
              <w:t>[ORG / VENDOR]</w:t>
            </w:r>
          </w:p>
        </w:tc>
        <w:tc>
          <w:tcPr>
            <w:tcW w:w="2186" w:type="dxa"/>
            <w:shd w:val="clear" w:color="auto" w:fill="F5F8FC"/>
            <w:tcMar>
              <w:top w:w="70" w:type="dxa"/>
              <w:left w:w="90" w:type="dxa"/>
              <w:bottom w:w="70" w:type="dxa"/>
              <w:right w:w="90" w:type="dxa"/>
            </w:tcMar>
          </w:tcPr>
          <w:p w:rsidR="00474B4E" w:rsidRDefault="000D5FD6">
            <w:r>
              <w:rPr>
                <w:sz w:val="18"/>
              </w:rPr>
              <w:t>[TIME]</w:t>
            </w:r>
          </w:p>
        </w:tc>
        <w:tc>
          <w:tcPr>
            <w:tcW w:w="3278" w:type="dxa"/>
            <w:shd w:val="clear" w:color="auto" w:fill="F5F8FC"/>
            <w:tcMar>
              <w:top w:w="70" w:type="dxa"/>
              <w:left w:w="90" w:type="dxa"/>
              <w:bottom w:w="70" w:type="dxa"/>
              <w:right w:w="90" w:type="dxa"/>
            </w:tcMar>
          </w:tcPr>
          <w:p w:rsidR="00474B4E" w:rsidRDefault="00474B4E"/>
        </w:tc>
      </w:tr>
    </w:tbl>
    <w:p w:rsidR="00474B4E" w:rsidRDefault="00474B4E">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 xml:space="preserve">Draft a practical creative and content workflow based on the organization’s approval structure, regulated-claims needs </w:t>
            </w:r>
            <w:r>
              <w:t>and channel cadence. Flag approval bottlenecks or unrealistic turnaround expectations.</w:t>
            </w:r>
          </w:p>
        </w:tc>
      </w:tr>
    </w:tbl>
    <w:p w:rsidR="00474B4E" w:rsidRDefault="00474B4E">
      <w:pPr>
        <w:spacing w:after="20"/>
      </w:pPr>
    </w:p>
    <w:p w:rsidR="00474B4E" w:rsidRDefault="000D5FD6">
      <w:pPr>
        <w:pStyle w:val="Heading1"/>
      </w:pPr>
      <w:bookmarkStart w:id="9" w:name="sec8"/>
      <w:r>
        <w:t>8. Measurement, Analytics &amp; Reporting</w:t>
      </w:r>
      <w:bookmarkEnd w:id="9"/>
    </w:p>
    <w:p w:rsidR="00474B4E" w:rsidRDefault="000D5FD6">
      <w:pPr>
        <w:pStyle w:val="Heading2"/>
      </w:pPr>
      <w:r>
        <w:t>8.1 Measurement Framework</w:t>
      </w:r>
    </w:p>
    <w:p w:rsidR="00474B4E" w:rsidRDefault="000D5FD6">
      <w:pPr>
        <w:pStyle w:val="ListBullet"/>
      </w:pPr>
      <w:r>
        <w:t>Define primary, secondary and diagnostic KPIs for each workstream.</w:t>
      </w:r>
    </w:p>
    <w:p w:rsidR="00474B4E" w:rsidRDefault="000D5FD6">
      <w:pPr>
        <w:pStyle w:val="ListBullet"/>
      </w:pPr>
      <w:r>
        <w:t>Document attribution assumptions and</w:t>
      </w:r>
      <w:r>
        <w:t xml:space="preserve"> known measurement limitations.</w:t>
      </w:r>
    </w:p>
    <w:p w:rsidR="00474B4E" w:rsidRDefault="000D5FD6">
      <w:pPr>
        <w:pStyle w:val="ListBullet"/>
      </w:pPr>
      <w:r>
        <w:t>Distinguish platform-reported conversions from analytics/CRM-confirmed outcomes where possible.</w:t>
      </w:r>
    </w:p>
    <w:p w:rsidR="00474B4E" w:rsidRDefault="000D5FD6">
      <w:pPr>
        <w:pStyle w:val="ListBullet"/>
      </w:pPr>
      <w:r>
        <w:t>Maintain consistent campaign naming and UTM standards.</w:t>
      </w:r>
    </w:p>
    <w:p w:rsidR="00474B4E" w:rsidRDefault="000D5FD6">
      <w:pPr>
        <w:pStyle w:val="ListBullet"/>
      </w:pPr>
      <w:r>
        <w:t>Provide access to raw or exportable campaign performance data.</w:t>
      </w:r>
    </w:p>
    <w:p w:rsidR="00474B4E" w:rsidRDefault="000D5FD6">
      <w:pPr>
        <w:pStyle w:val="ListBullet"/>
      </w:pPr>
      <w:r>
        <w:t>Document c</w:t>
      </w:r>
      <w:r>
        <w:t>hanges to tracking configurations and conversion definitions.</w:t>
      </w:r>
    </w:p>
    <w:p w:rsidR="00474B4E" w:rsidRDefault="000D5FD6">
      <w:pPr>
        <w:pStyle w:val="Heading2"/>
      </w:pPr>
      <w:r>
        <w:t>8.2 Reporting Cadence</w:t>
      </w:r>
    </w:p>
    <w:tbl>
      <w:tblPr>
        <w:tblW w:w="10254" w:type="dxa"/>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236"/>
        <w:gridCol w:w="1707"/>
        <w:gridCol w:w="2367"/>
        <w:gridCol w:w="3944"/>
      </w:tblGrid>
      <w:tr w:rsidR="00474B4E" w:rsidTr="00733BCD">
        <w:trPr>
          <w:trHeight w:val="322"/>
          <w:tblHeader/>
          <w:jc w:val="center"/>
        </w:trPr>
        <w:tc>
          <w:tcPr>
            <w:tcW w:w="2236" w:type="dxa"/>
            <w:shd w:val="clear" w:color="auto" w:fill="0B2A4A"/>
            <w:tcMar>
              <w:top w:w="70" w:type="dxa"/>
              <w:left w:w="90" w:type="dxa"/>
              <w:bottom w:w="70" w:type="dxa"/>
              <w:right w:w="90" w:type="dxa"/>
            </w:tcMar>
          </w:tcPr>
          <w:p w:rsidR="00474B4E" w:rsidRDefault="000D5FD6">
            <w:r>
              <w:rPr>
                <w:b/>
                <w:color w:val="FFFFFF"/>
                <w:sz w:val="18"/>
              </w:rPr>
              <w:t>REPORT / MEETING</w:t>
            </w:r>
          </w:p>
        </w:tc>
        <w:tc>
          <w:tcPr>
            <w:tcW w:w="1707" w:type="dxa"/>
            <w:shd w:val="clear" w:color="auto" w:fill="0B2A4A"/>
            <w:tcMar>
              <w:top w:w="70" w:type="dxa"/>
              <w:left w:w="90" w:type="dxa"/>
              <w:bottom w:w="70" w:type="dxa"/>
              <w:right w:w="90" w:type="dxa"/>
            </w:tcMar>
          </w:tcPr>
          <w:p w:rsidR="00474B4E" w:rsidRDefault="000D5FD6">
            <w:r>
              <w:rPr>
                <w:b/>
                <w:color w:val="FFFFFF"/>
                <w:sz w:val="18"/>
              </w:rPr>
              <w:t>CADENCE</w:t>
            </w:r>
          </w:p>
        </w:tc>
        <w:tc>
          <w:tcPr>
            <w:tcW w:w="2367" w:type="dxa"/>
            <w:shd w:val="clear" w:color="auto" w:fill="0B2A4A"/>
            <w:tcMar>
              <w:top w:w="70" w:type="dxa"/>
              <w:left w:w="90" w:type="dxa"/>
              <w:bottom w:w="70" w:type="dxa"/>
              <w:right w:w="90" w:type="dxa"/>
            </w:tcMar>
          </w:tcPr>
          <w:p w:rsidR="00474B4E" w:rsidRDefault="000D5FD6">
            <w:r>
              <w:rPr>
                <w:b/>
                <w:color w:val="FFFFFF"/>
                <w:sz w:val="18"/>
              </w:rPr>
              <w:t>AUDIENCE</w:t>
            </w:r>
          </w:p>
        </w:tc>
        <w:tc>
          <w:tcPr>
            <w:tcW w:w="3944" w:type="dxa"/>
            <w:shd w:val="clear" w:color="auto" w:fill="0B2A4A"/>
            <w:tcMar>
              <w:top w:w="70" w:type="dxa"/>
              <w:left w:w="90" w:type="dxa"/>
              <w:bottom w:w="70" w:type="dxa"/>
              <w:right w:w="90" w:type="dxa"/>
            </w:tcMar>
          </w:tcPr>
          <w:p w:rsidR="00474B4E" w:rsidRDefault="000D5FD6">
            <w:r>
              <w:rPr>
                <w:b/>
                <w:color w:val="FFFFFF"/>
                <w:sz w:val="18"/>
              </w:rPr>
              <w:t>MINIMUM CONTENT</w:t>
            </w:r>
          </w:p>
        </w:tc>
      </w:tr>
      <w:tr w:rsidR="00474B4E" w:rsidTr="00733BCD">
        <w:trPr>
          <w:trHeight w:val="340"/>
          <w:jc w:val="center"/>
        </w:trPr>
        <w:tc>
          <w:tcPr>
            <w:tcW w:w="2236" w:type="dxa"/>
            <w:tcMar>
              <w:top w:w="70" w:type="dxa"/>
              <w:left w:w="90" w:type="dxa"/>
              <w:bottom w:w="70" w:type="dxa"/>
              <w:right w:w="90" w:type="dxa"/>
            </w:tcMar>
          </w:tcPr>
          <w:p w:rsidR="00474B4E" w:rsidRDefault="000D5FD6">
            <w:r>
              <w:rPr>
                <w:sz w:val="18"/>
              </w:rPr>
              <w:t>Performance dashboard</w:t>
            </w:r>
          </w:p>
        </w:tc>
        <w:tc>
          <w:tcPr>
            <w:tcW w:w="1707" w:type="dxa"/>
            <w:tcMar>
              <w:top w:w="70" w:type="dxa"/>
              <w:left w:w="90" w:type="dxa"/>
              <w:bottom w:w="70" w:type="dxa"/>
              <w:right w:w="90" w:type="dxa"/>
            </w:tcMar>
          </w:tcPr>
          <w:p w:rsidR="00474B4E" w:rsidRDefault="000D5FD6">
            <w:r>
              <w:rPr>
                <w:sz w:val="18"/>
              </w:rPr>
              <w:t>[Live / weekly]</w:t>
            </w:r>
          </w:p>
        </w:tc>
        <w:tc>
          <w:tcPr>
            <w:tcW w:w="2367" w:type="dxa"/>
            <w:tcMar>
              <w:top w:w="70" w:type="dxa"/>
              <w:left w:w="90" w:type="dxa"/>
              <w:bottom w:w="70" w:type="dxa"/>
              <w:right w:w="90" w:type="dxa"/>
            </w:tcMar>
          </w:tcPr>
          <w:p w:rsidR="00474B4E" w:rsidRDefault="000D5FD6">
            <w:r>
              <w:rPr>
                <w:sz w:val="18"/>
              </w:rPr>
              <w:t>Marketing / program team</w:t>
            </w:r>
          </w:p>
        </w:tc>
        <w:tc>
          <w:tcPr>
            <w:tcW w:w="3944" w:type="dxa"/>
            <w:tcMar>
              <w:top w:w="70" w:type="dxa"/>
              <w:left w:w="90" w:type="dxa"/>
              <w:bottom w:w="70" w:type="dxa"/>
              <w:right w:w="90" w:type="dxa"/>
            </w:tcMar>
          </w:tcPr>
          <w:p w:rsidR="00474B4E" w:rsidRDefault="000D5FD6">
            <w:r>
              <w:rPr>
                <w:sz w:val="18"/>
              </w:rPr>
              <w:t>Spend, outcomes, pacing, trends</w:t>
            </w:r>
          </w:p>
        </w:tc>
      </w:tr>
      <w:tr w:rsidR="00474B4E" w:rsidTr="00733BCD">
        <w:trPr>
          <w:trHeight w:val="340"/>
          <w:jc w:val="center"/>
        </w:trPr>
        <w:tc>
          <w:tcPr>
            <w:tcW w:w="2236" w:type="dxa"/>
            <w:shd w:val="clear" w:color="auto" w:fill="F5F8FC"/>
            <w:tcMar>
              <w:top w:w="70" w:type="dxa"/>
              <w:left w:w="90" w:type="dxa"/>
              <w:bottom w:w="70" w:type="dxa"/>
              <w:right w:w="90" w:type="dxa"/>
            </w:tcMar>
          </w:tcPr>
          <w:p w:rsidR="00474B4E" w:rsidRDefault="000D5FD6">
            <w:r>
              <w:rPr>
                <w:sz w:val="18"/>
              </w:rPr>
              <w:t>Optimization report</w:t>
            </w:r>
          </w:p>
        </w:tc>
        <w:tc>
          <w:tcPr>
            <w:tcW w:w="1707" w:type="dxa"/>
            <w:shd w:val="clear" w:color="auto" w:fill="F5F8FC"/>
            <w:tcMar>
              <w:top w:w="70" w:type="dxa"/>
              <w:left w:w="90" w:type="dxa"/>
              <w:bottom w:w="70" w:type="dxa"/>
              <w:right w:w="90" w:type="dxa"/>
            </w:tcMar>
          </w:tcPr>
          <w:p w:rsidR="00474B4E" w:rsidRDefault="000D5FD6">
            <w:r>
              <w:rPr>
                <w:sz w:val="18"/>
              </w:rPr>
              <w:t>[Weekly / biweekly]</w:t>
            </w:r>
          </w:p>
        </w:tc>
        <w:tc>
          <w:tcPr>
            <w:tcW w:w="2367" w:type="dxa"/>
            <w:shd w:val="clear" w:color="auto" w:fill="F5F8FC"/>
            <w:tcMar>
              <w:top w:w="70" w:type="dxa"/>
              <w:left w:w="90" w:type="dxa"/>
              <w:bottom w:w="70" w:type="dxa"/>
              <w:right w:w="90" w:type="dxa"/>
            </w:tcMar>
          </w:tcPr>
          <w:p w:rsidR="00474B4E" w:rsidRDefault="000D5FD6">
            <w:r>
              <w:rPr>
                <w:sz w:val="18"/>
              </w:rPr>
              <w:t>Working team</w:t>
            </w:r>
          </w:p>
        </w:tc>
        <w:tc>
          <w:tcPr>
            <w:tcW w:w="3944" w:type="dxa"/>
            <w:shd w:val="clear" w:color="auto" w:fill="F5F8FC"/>
            <w:tcMar>
              <w:top w:w="70" w:type="dxa"/>
              <w:left w:w="90" w:type="dxa"/>
              <w:bottom w:w="70" w:type="dxa"/>
              <w:right w:w="90" w:type="dxa"/>
            </w:tcMar>
          </w:tcPr>
          <w:p w:rsidR="00474B4E" w:rsidRDefault="000D5FD6">
            <w:r>
              <w:rPr>
                <w:sz w:val="18"/>
              </w:rPr>
              <w:t>Actions taken, tests, issues</w:t>
            </w:r>
          </w:p>
        </w:tc>
      </w:tr>
      <w:tr w:rsidR="00474B4E" w:rsidTr="00733BCD">
        <w:trPr>
          <w:trHeight w:val="340"/>
          <w:jc w:val="center"/>
        </w:trPr>
        <w:tc>
          <w:tcPr>
            <w:tcW w:w="2236" w:type="dxa"/>
            <w:tcMar>
              <w:top w:w="70" w:type="dxa"/>
              <w:left w:w="90" w:type="dxa"/>
              <w:bottom w:w="70" w:type="dxa"/>
              <w:right w:w="90" w:type="dxa"/>
            </w:tcMar>
          </w:tcPr>
          <w:p w:rsidR="00474B4E" w:rsidRDefault="000D5FD6">
            <w:r>
              <w:rPr>
                <w:sz w:val="18"/>
              </w:rPr>
              <w:t>Executive report</w:t>
            </w:r>
          </w:p>
        </w:tc>
        <w:tc>
          <w:tcPr>
            <w:tcW w:w="1707" w:type="dxa"/>
            <w:tcMar>
              <w:top w:w="70" w:type="dxa"/>
              <w:left w:w="90" w:type="dxa"/>
              <w:bottom w:w="70" w:type="dxa"/>
              <w:right w:w="90" w:type="dxa"/>
            </w:tcMar>
          </w:tcPr>
          <w:p w:rsidR="00474B4E" w:rsidRDefault="000D5FD6">
            <w:r>
              <w:rPr>
                <w:sz w:val="18"/>
              </w:rPr>
              <w:t>Monthly</w:t>
            </w:r>
          </w:p>
        </w:tc>
        <w:tc>
          <w:tcPr>
            <w:tcW w:w="2367" w:type="dxa"/>
            <w:tcMar>
              <w:top w:w="70" w:type="dxa"/>
              <w:left w:w="90" w:type="dxa"/>
              <w:bottom w:w="70" w:type="dxa"/>
              <w:right w:w="90" w:type="dxa"/>
            </w:tcMar>
          </w:tcPr>
          <w:p w:rsidR="00474B4E" w:rsidRDefault="000D5FD6">
            <w:r>
              <w:rPr>
                <w:sz w:val="18"/>
              </w:rPr>
              <w:t>Leadership</w:t>
            </w:r>
          </w:p>
        </w:tc>
        <w:tc>
          <w:tcPr>
            <w:tcW w:w="3944" w:type="dxa"/>
            <w:tcMar>
              <w:top w:w="70" w:type="dxa"/>
              <w:left w:w="90" w:type="dxa"/>
              <w:bottom w:w="70" w:type="dxa"/>
              <w:right w:w="90" w:type="dxa"/>
            </w:tcMar>
          </w:tcPr>
          <w:p w:rsidR="00474B4E" w:rsidRDefault="000D5FD6">
            <w:r>
              <w:rPr>
                <w:sz w:val="18"/>
              </w:rPr>
              <w:t>KPIs, insights, risks, recommendations</w:t>
            </w:r>
          </w:p>
        </w:tc>
      </w:tr>
      <w:tr w:rsidR="00474B4E" w:rsidTr="00733BCD">
        <w:trPr>
          <w:trHeight w:val="340"/>
          <w:jc w:val="center"/>
        </w:trPr>
        <w:tc>
          <w:tcPr>
            <w:tcW w:w="2236" w:type="dxa"/>
            <w:shd w:val="clear" w:color="auto" w:fill="F5F8FC"/>
            <w:tcMar>
              <w:top w:w="70" w:type="dxa"/>
              <w:left w:w="90" w:type="dxa"/>
              <w:bottom w:w="70" w:type="dxa"/>
              <w:right w:w="90" w:type="dxa"/>
            </w:tcMar>
          </w:tcPr>
          <w:p w:rsidR="00474B4E" w:rsidRDefault="000D5FD6">
            <w:r>
              <w:rPr>
                <w:sz w:val="18"/>
              </w:rPr>
              <w:t>Quarterly business review</w:t>
            </w:r>
          </w:p>
        </w:tc>
        <w:tc>
          <w:tcPr>
            <w:tcW w:w="1707" w:type="dxa"/>
            <w:shd w:val="clear" w:color="auto" w:fill="F5F8FC"/>
            <w:tcMar>
              <w:top w:w="70" w:type="dxa"/>
              <w:left w:w="90" w:type="dxa"/>
              <w:bottom w:w="70" w:type="dxa"/>
              <w:right w:w="90" w:type="dxa"/>
            </w:tcMar>
          </w:tcPr>
          <w:p w:rsidR="00474B4E" w:rsidRDefault="000D5FD6">
            <w:r>
              <w:rPr>
                <w:sz w:val="18"/>
              </w:rPr>
              <w:t>Quarterly</w:t>
            </w:r>
          </w:p>
        </w:tc>
        <w:tc>
          <w:tcPr>
            <w:tcW w:w="2367" w:type="dxa"/>
            <w:shd w:val="clear" w:color="auto" w:fill="F5F8FC"/>
            <w:tcMar>
              <w:top w:w="70" w:type="dxa"/>
              <w:left w:w="90" w:type="dxa"/>
              <w:bottom w:w="70" w:type="dxa"/>
              <w:right w:w="90" w:type="dxa"/>
            </w:tcMar>
          </w:tcPr>
          <w:p w:rsidR="00474B4E" w:rsidRDefault="000D5FD6">
            <w:r>
              <w:rPr>
                <w:sz w:val="18"/>
              </w:rPr>
              <w:t>Leadership / stakeholders</w:t>
            </w:r>
          </w:p>
        </w:tc>
        <w:tc>
          <w:tcPr>
            <w:tcW w:w="3944" w:type="dxa"/>
            <w:shd w:val="clear" w:color="auto" w:fill="F5F8FC"/>
            <w:tcMar>
              <w:top w:w="70" w:type="dxa"/>
              <w:left w:w="90" w:type="dxa"/>
              <w:bottom w:w="70" w:type="dxa"/>
              <w:right w:w="90" w:type="dxa"/>
            </w:tcMar>
          </w:tcPr>
          <w:p w:rsidR="00474B4E" w:rsidRDefault="000D5FD6">
            <w:r>
              <w:rPr>
                <w:sz w:val="18"/>
              </w:rPr>
              <w:t>Progress, strategy, roadmap, budget</w:t>
            </w:r>
          </w:p>
        </w:tc>
      </w:tr>
      <w:tr w:rsidR="00474B4E" w:rsidTr="00733BCD">
        <w:trPr>
          <w:trHeight w:val="322"/>
          <w:jc w:val="center"/>
        </w:trPr>
        <w:tc>
          <w:tcPr>
            <w:tcW w:w="2236" w:type="dxa"/>
            <w:tcMar>
              <w:top w:w="70" w:type="dxa"/>
              <w:left w:w="90" w:type="dxa"/>
              <w:bottom w:w="70" w:type="dxa"/>
              <w:right w:w="90" w:type="dxa"/>
            </w:tcMar>
          </w:tcPr>
          <w:p w:rsidR="00474B4E" w:rsidRDefault="000D5FD6">
            <w:r>
              <w:rPr>
                <w:sz w:val="18"/>
              </w:rPr>
              <w:t>Campaign closeout</w:t>
            </w:r>
          </w:p>
        </w:tc>
        <w:tc>
          <w:tcPr>
            <w:tcW w:w="1707" w:type="dxa"/>
            <w:tcMar>
              <w:top w:w="70" w:type="dxa"/>
              <w:left w:w="90" w:type="dxa"/>
              <w:bottom w:w="70" w:type="dxa"/>
              <w:right w:w="90" w:type="dxa"/>
            </w:tcMar>
          </w:tcPr>
          <w:p w:rsidR="00474B4E" w:rsidRDefault="000D5FD6">
            <w:r>
              <w:rPr>
                <w:sz w:val="18"/>
              </w:rPr>
              <w:t>Per campaign</w:t>
            </w:r>
          </w:p>
        </w:tc>
        <w:tc>
          <w:tcPr>
            <w:tcW w:w="2367" w:type="dxa"/>
            <w:tcMar>
              <w:top w:w="70" w:type="dxa"/>
              <w:left w:w="90" w:type="dxa"/>
              <w:bottom w:w="70" w:type="dxa"/>
              <w:right w:w="90" w:type="dxa"/>
            </w:tcMar>
          </w:tcPr>
          <w:p w:rsidR="00474B4E" w:rsidRDefault="000D5FD6">
            <w:r>
              <w:rPr>
                <w:sz w:val="18"/>
              </w:rPr>
              <w:t>Stakeholders</w:t>
            </w:r>
          </w:p>
        </w:tc>
        <w:tc>
          <w:tcPr>
            <w:tcW w:w="3944" w:type="dxa"/>
            <w:tcMar>
              <w:top w:w="70" w:type="dxa"/>
              <w:left w:w="90" w:type="dxa"/>
              <w:bottom w:w="70" w:type="dxa"/>
              <w:right w:w="90" w:type="dxa"/>
            </w:tcMar>
          </w:tcPr>
          <w:p w:rsidR="00474B4E" w:rsidRDefault="000D5FD6">
            <w:r>
              <w:rPr>
                <w:sz w:val="18"/>
              </w:rPr>
              <w:t>Results, learnings, next actions</w:t>
            </w:r>
          </w:p>
        </w:tc>
      </w:tr>
    </w:tbl>
    <w:p w:rsidR="00474B4E" w:rsidRDefault="00474B4E">
      <w:pPr>
        <w:spacing w:after="20"/>
      </w:pPr>
    </w:p>
    <w:p w:rsidR="00474B4E" w:rsidRDefault="000D5FD6">
      <w:pPr>
        <w:pStyle w:val="Heading2"/>
      </w:pPr>
      <w:r>
        <w:t>8.3 Data Ownership &amp; Access</w:t>
      </w:r>
    </w:p>
    <w:p w:rsidR="00474B4E" w:rsidRDefault="000D5FD6">
      <w:pPr>
        <w:pStyle w:val="ListBullet"/>
      </w:pPr>
      <w:r>
        <w:t>Organization should retain administrative access to core accounts and data wherever practicable.</w:t>
      </w:r>
    </w:p>
    <w:p w:rsidR="00474B4E" w:rsidRDefault="000D5FD6">
      <w:pPr>
        <w:pStyle w:val="ListBullet"/>
      </w:pPr>
      <w:r>
        <w:t xml:space="preserve">Vendor must identify any proprietary reporting layers or data </w:t>
      </w:r>
      <w:r>
        <w:t>dependencies.</w:t>
      </w:r>
    </w:p>
    <w:p w:rsidR="00474B4E" w:rsidRDefault="000D5FD6">
      <w:pPr>
        <w:pStyle w:val="ListBullet"/>
      </w:pPr>
      <w:r>
        <w:t>Vendor must provide transition/export support at contract end.</w:t>
      </w:r>
    </w:p>
    <w:p w:rsidR="00474B4E" w:rsidRDefault="000D5FD6">
      <w:pPr>
        <w:pStyle w:val="ListBullet"/>
      </w:pPr>
      <w:r>
        <w:t>Account, pixel, tag, audience and conversion ownership must be documented.</w:t>
      </w: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lastRenderedPageBreak/>
              <w:t xml:space="preserve">AI INSTRUCTION: </w:t>
            </w:r>
            <w:r>
              <w:t xml:space="preserve">Build a measurement matrix connecting each approved business objective to channel KPIs, </w:t>
            </w:r>
            <w:r>
              <w:t>data sources, reporting cadence and decision thresholds. Do not present platform metrics as business outcomes unless the organization explicitly accepts them as such.</w:t>
            </w:r>
          </w:p>
        </w:tc>
      </w:tr>
    </w:tbl>
    <w:p w:rsidR="00474B4E" w:rsidRDefault="00474B4E">
      <w:pPr>
        <w:spacing w:after="20"/>
      </w:pPr>
    </w:p>
    <w:p w:rsidR="00474B4E" w:rsidRDefault="000D5FD6">
      <w:pPr>
        <w:pStyle w:val="Heading1"/>
      </w:pPr>
      <w:bookmarkStart w:id="10" w:name="sec9"/>
      <w:r>
        <w:t>9. Privacy, Security, Accessibility &amp; Brand Safety</w:t>
      </w:r>
      <w:bookmarkEnd w:id="10"/>
    </w:p>
    <w:p w:rsidR="00474B4E" w:rsidRDefault="000D5FD6">
      <w:pPr>
        <w:pStyle w:val="Heading2"/>
      </w:pPr>
      <w:r>
        <w:t>9.1 Privacy &amp; Data Handling</w:t>
      </w:r>
    </w:p>
    <w:p w:rsidR="00474B4E" w:rsidRDefault="000D5FD6">
      <w:pPr>
        <w:pStyle w:val="ListBullet"/>
      </w:pPr>
      <w:r>
        <w:t>Vendor m</w:t>
      </w:r>
      <w:r>
        <w:t>ust comply with organization-approved privacy, data-handling and consent requirements.</w:t>
      </w:r>
    </w:p>
    <w:p w:rsidR="00474B4E" w:rsidRDefault="000D5FD6">
      <w:pPr>
        <w:pStyle w:val="ListBullet"/>
      </w:pPr>
      <w:r>
        <w:t>Collection, transfer or use of personal information must be limited to approved purposes.</w:t>
      </w:r>
    </w:p>
    <w:p w:rsidR="00474B4E" w:rsidRDefault="000D5FD6">
      <w:pPr>
        <w:pStyle w:val="ListBullet"/>
      </w:pPr>
      <w:r>
        <w:t>Use of customer lists, CRM audiences, retargeting pixels and third-party data r</w:t>
      </w:r>
      <w:r>
        <w:t>equires documented authorization.</w:t>
      </w:r>
    </w:p>
    <w:p w:rsidR="00474B4E" w:rsidRDefault="000D5FD6">
      <w:pPr>
        <w:pStyle w:val="ListBullet"/>
      </w:pPr>
      <w:r>
        <w:t>Vendor must disclose subprocessors or platforms that materially handle organization data when required.</w:t>
      </w:r>
    </w:p>
    <w:p w:rsidR="00474B4E" w:rsidRDefault="000D5FD6">
      <w:pPr>
        <w:pStyle w:val="ListBullet"/>
      </w:pPr>
      <w:r>
        <w:t>Data retention and deletion expectations should be defined in the contract.</w:t>
      </w:r>
    </w:p>
    <w:p w:rsidR="00474B4E" w:rsidRDefault="000D5FD6">
      <w:pPr>
        <w:pStyle w:val="Heading2"/>
      </w:pPr>
      <w:r>
        <w:t>9.2 Account Security</w:t>
      </w:r>
    </w:p>
    <w:p w:rsidR="00474B4E" w:rsidRDefault="000D5FD6">
      <w:pPr>
        <w:pStyle w:val="ListBullet"/>
      </w:pPr>
      <w:r>
        <w:t xml:space="preserve">MFA must be used for </w:t>
      </w:r>
      <w:r>
        <w:t>administrative access where supported.</w:t>
      </w:r>
    </w:p>
    <w:p w:rsidR="00474B4E" w:rsidRDefault="000D5FD6">
      <w:pPr>
        <w:pStyle w:val="ListBullet"/>
      </w:pPr>
      <w:r>
        <w:t>Shared credentials should be avoided; role-based access should be used where available.</w:t>
      </w:r>
    </w:p>
    <w:p w:rsidR="00474B4E" w:rsidRDefault="000D5FD6">
      <w:pPr>
        <w:pStyle w:val="ListBullet"/>
      </w:pPr>
      <w:r>
        <w:t>Organization must retain or receive appropriate administrative ownership of strategic accounts.</w:t>
      </w:r>
    </w:p>
    <w:p w:rsidR="00474B4E" w:rsidRDefault="000D5FD6">
      <w:pPr>
        <w:pStyle w:val="ListBullet"/>
      </w:pPr>
      <w:r>
        <w:t xml:space="preserve">Vendor must promptly report </w:t>
      </w:r>
      <w:r>
        <w:t>suspected unauthorized access affecting organization accounts or data.</w:t>
      </w:r>
    </w:p>
    <w:p w:rsidR="00474B4E" w:rsidRDefault="000D5FD6">
      <w:pPr>
        <w:pStyle w:val="Heading2"/>
      </w:pPr>
      <w:r>
        <w:t>9.3 Accessibility</w:t>
      </w:r>
    </w:p>
    <w:p w:rsidR="00474B4E" w:rsidRDefault="000D5FD6">
      <w:pPr>
        <w:pStyle w:val="ListBullet"/>
      </w:pPr>
      <w:r>
        <w:t>Digital advertising and campaign experiences should support the organization’s applicable accessibility standards.</w:t>
      </w:r>
    </w:p>
    <w:p w:rsidR="00474B4E" w:rsidRDefault="000D5FD6">
      <w:pPr>
        <w:pStyle w:val="ListBullet"/>
      </w:pPr>
      <w:r>
        <w:t>Video should include captions when required.</w:t>
      </w:r>
    </w:p>
    <w:p w:rsidR="00474B4E" w:rsidRDefault="000D5FD6">
      <w:pPr>
        <w:pStyle w:val="ListBullet"/>
      </w:pPr>
      <w:r>
        <w:t xml:space="preserve">Images </w:t>
      </w:r>
      <w:r>
        <w:t>and landing pages should include appropriate accessible alternatives and interaction patterns.</w:t>
      </w:r>
    </w:p>
    <w:p w:rsidR="00474B4E" w:rsidRDefault="000D5FD6">
      <w:pPr>
        <w:pStyle w:val="ListBullet"/>
      </w:pPr>
      <w:r>
        <w:t>Color, contrast, typography and motion should be reviewed for accessible use where applicable.</w:t>
      </w:r>
    </w:p>
    <w:p w:rsidR="00474B4E" w:rsidRDefault="000D5FD6">
      <w:pPr>
        <w:pStyle w:val="Heading2"/>
      </w:pPr>
      <w:r>
        <w:t>9.4 Brand Safety &amp; Platform Risk</w:t>
      </w:r>
    </w:p>
    <w:p w:rsidR="00474B4E" w:rsidRDefault="000D5FD6">
      <w:pPr>
        <w:pStyle w:val="ListBullet"/>
      </w:pPr>
      <w:r>
        <w:t>Define placement exclusions, sens</w:t>
      </w:r>
      <w:r>
        <w:t>itive-content categories and escalation protocols.</w:t>
      </w:r>
    </w:p>
    <w:p w:rsidR="00474B4E" w:rsidRDefault="000D5FD6">
      <w:pPr>
        <w:pStyle w:val="ListBullet"/>
      </w:pPr>
      <w:r>
        <w:t>Vendor should identify material platform-policy risks before campaign launch.</w:t>
      </w:r>
    </w:p>
    <w:p w:rsidR="00474B4E" w:rsidRDefault="000D5FD6">
      <w:pPr>
        <w:pStyle w:val="ListBullet"/>
      </w:pPr>
      <w:r>
        <w:t>Public-sector or regulated organizations may require additional content, political, issue-ad or records-review procedures.</w:t>
      </w:r>
    </w:p>
    <w:p w:rsidR="00474B4E" w:rsidRDefault="000D5FD6">
      <w:pPr>
        <w:pStyle w:val="ListBullet"/>
      </w:pPr>
      <w:r>
        <w:t xml:space="preserve">Use </w:t>
      </w:r>
      <w:r>
        <w:t>of AI-generated creative or copy must follow organization policy and human-approval requirements.</w:t>
      </w: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Ask the user for applicable privacy, security, accessibility, records, advertising-claims and AI-use policies. Do not invent compliance langua</w:t>
            </w:r>
            <w:r>
              <w:t>ge. Draft operational requirements from confirmed policies and label all legal/compliance clauses for professional review.</w:t>
            </w:r>
          </w:p>
        </w:tc>
      </w:tr>
    </w:tbl>
    <w:p w:rsidR="00474B4E" w:rsidRDefault="00474B4E">
      <w:pPr>
        <w:spacing w:after="20"/>
      </w:pPr>
    </w:p>
    <w:p w:rsidR="00733BCD" w:rsidRDefault="00733BCD">
      <w:pPr>
        <w:spacing w:after="200" w:line="276" w:lineRule="auto"/>
        <w:rPr>
          <w:rFonts w:asciiTheme="majorHAnsi" w:eastAsiaTheme="majorEastAsia" w:hAnsiTheme="majorHAnsi" w:cstheme="majorBidi"/>
          <w:b/>
          <w:bCs/>
          <w:color w:val="0B2A4A"/>
          <w:sz w:val="32"/>
          <w:szCs w:val="28"/>
        </w:rPr>
      </w:pPr>
      <w:bookmarkStart w:id="11" w:name="sec10"/>
      <w:r>
        <w:br w:type="page"/>
      </w:r>
    </w:p>
    <w:p w:rsidR="00474B4E" w:rsidRDefault="000D5FD6">
      <w:pPr>
        <w:pStyle w:val="Heading1"/>
      </w:pPr>
      <w:r>
        <w:lastRenderedPageBreak/>
        <w:t>10. Deliverables &amp; Acceptance Criteria</w:t>
      </w:r>
      <w:bookmarkEnd w:id="11"/>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592"/>
        <w:gridCol w:w="5040"/>
        <w:gridCol w:w="2880"/>
      </w:tblGrid>
      <w:tr w:rsidR="00474B4E">
        <w:trPr>
          <w:tblHeader/>
          <w:jc w:val="center"/>
        </w:trPr>
        <w:tc>
          <w:tcPr>
            <w:tcW w:w="2592" w:type="dxa"/>
            <w:shd w:val="clear" w:color="auto" w:fill="0B2A4A"/>
            <w:tcMar>
              <w:top w:w="70" w:type="dxa"/>
              <w:left w:w="90" w:type="dxa"/>
              <w:bottom w:w="70" w:type="dxa"/>
              <w:right w:w="90" w:type="dxa"/>
            </w:tcMar>
          </w:tcPr>
          <w:p w:rsidR="00474B4E" w:rsidRDefault="000D5FD6">
            <w:r>
              <w:rPr>
                <w:b/>
                <w:color w:val="FFFFFF"/>
                <w:sz w:val="18"/>
              </w:rPr>
              <w:t>DELIVERABLE</w:t>
            </w:r>
          </w:p>
        </w:tc>
        <w:tc>
          <w:tcPr>
            <w:tcW w:w="5040" w:type="dxa"/>
            <w:shd w:val="clear" w:color="auto" w:fill="0B2A4A"/>
            <w:tcMar>
              <w:top w:w="70" w:type="dxa"/>
              <w:left w:w="90" w:type="dxa"/>
              <w:bottom w:w="70" w:type="dxa"/>
              <w:right w:w="90" w:type="dxa"/>
            </w:tcMar>
          </w:tcPr>
          <w:p w:rsidR="00474B4E" w:rsidRDefault="000D5FD6">
            <w:r>
              <w:rPr>
                <w:b/>
                <w:color w:val="FFFFFF"/>
                <w:sz w:val="18"/>
              </w:rPr>
              <w:t>MINIMUM CONTENT</w:t>
            </w:r>
          </w:p>
        </w:tc>
        <w:tc>
          <w:tcPr>
            <w:tcW w:w="2880" w:type="dxa"/>
            <w:shd w:val="clear" w:color="auto" w:fill="0B2A4A"/>
            <w:tcMar>
              <w:top w:w="70" w:type="dxa"/>
              <w:left w:w="90" w:type="dxa"/>
              <w:bottom w:w="70" w:type="dxa"/>
              <w:right w:w="90" w:type="dxa"/>
            </w:tcMar>
          </w:tcPr>
          <w:p w:rsidR="00474B4E" w:rsidRDefault="000D5FD6">
            <w:r>
              <w:rPr>
                <w:b/>
                <w:color w:val="FFFFFF"/>
                <w:sz w:val="18"/>
              </w:rPr>
              <w:t>ACCEPTANCE BASIS</w:t>
            </w:r>
          </w:p>
        </w:tc>
      </w:tr>
      <w:tr w:rsidR="00474B4E">
        <w:trPr>
          <w:jc w:val="center"/>
        </w:trPr>
        <w:tc>
          <w:tcPr>
            <w:tcW w:w="2592" w:type="dxa"/>
            <w:tcMar>
              <w:top w:w="70" w:type="dxa"/>
              <w:left w:w="90" w:type="dxa"/>
              <w:bottom w:w="70" w:type="dxa"/>
              <w:right w:w="90" w:type="dxa"/>
            </w:tcMar>
          </w:tcPr>
          <w:p w:rsidR="00474B4E" w:rsidRDefault="000D5FD6">
            <w:r>
              <w:rPr>
                <w:sz w:val="18"/>
              </w:rPr>
              <w:t>Discovery / Current-State Assessment</w:t>
            </w:r>
          </w:p>
        </w:tc>
        <w:tc>
          <w:tcPr>
            <w:tcW w:w="5040" w:type="dxa"/>
            <w:tcMar>
              <w:top w:w="70" w:type="dxa"/>
              <w:left w:w="90" w:type="dxa"/>
              <w:bottom w:w="70" w:type="dxa"/>
              <w:right w:w="90" w:type="dxa"/>
            </w:tcMar>
          </w:tcPr>
          <w:p w:rsidR="00474B4E" w:rsidRDefault="000D5FD6">
            <w:r>
              <w:rPr>
                <w:sz w:val="18"/>
              </w:rPr>
              <w:t xml:space="preserve">Audit of </w:t>
            </w:r>
            <w:r>
              <w:rPr>
                <w:sz w:val="18"/>
              </w:rPr>
              <w:t>channels, performance, accounts, tracking and dependencies</w:t>
            </w:r>
          </w:p>
        </w:tc>
        <w:tc>
          <w:tcPr>
            <w:tcW w:w="2880" w:type="dxa"/>
            <w:tcMar>
              <w:top w:w="70" w:type="dxa"/>
              <w:left w:w="90" w:type="dxa"/>
              <w:bottom w:w="70" w:type="dxa"/>
              <w:right w:w="90" w:type="dxa"/>
            </w:tcMar>
          </w:tcPr>
          <w:p w:rsidR="00474B4E" w:rsidRDefault="000D5FD6">
            <w:r>
              <w:rPr>
                <w:sz w:val="18"/>
              </w:rPr>
              <w:t>Approved findings and priority actions</w:t>
            </w:r>
          </w:p>
        </w:tc>
      </w:tr>
      <w:tr w:rsidR="00474B4E">
        <w:trPr>
          <w:jc w:val="center"/>
        </w:trPr>
        <w:tc>
          <w:tcPr>
            <w:tcW w:w="2592" w:type="dxa"/>
            <w:shd w:val="clear" w:color="auto" w:fill="F5F8FC"/>
            <w:tcMar>
              <w:top w:w="70" w:type="dxa"/>
              <w:left w:w="90" w:type="dxa"/>
              <w:bottom w:w="70" w:type="dxa"/>
              <w:right w:w="90" w:type="dxa"/>
            </w:tcMar>
          </w:tcPr>
          <w:p w:rsidR="00474B4E" w:rsidRDefault="000D5FD6">
            <w:r>
              <w:rPr>
                <w:sz w:val="18"/>
              </w:rPr>
              <w:t>Integrated Marketing Strategy</w:t>
            </w:r>
          </w:p>
        </w:tc>
        <w:tc>
          <w:tcPr>
            <w:tcW w:w="5040" w:type="dxa"/>
            <w:shd w:val="clear" w:color="auto" w:fill="F5F8FC"/>
            <w:tcMar>
              <w:top w:w="70" w:type="dxa"/>
              <w:left w:w="90" w:type="dxa"/>
              <w:bottom w:w="70" w:type="dxa"/>
              <w:right w:w="90" w:type="dxa"/>
            </w:tcMar>
          </w:tcPr>
          <w:p w:rsidR="00474B4E" w:rsidRDefault="000D5FD6">
            <w:r>
              <w:rPr>
                <w:sz w:val="18"/>
              </w:rPr>
              <w:t>Objectives, audiences, channels, roadmap, KPI framework</w:t>
            </w:r>
          </w:p>
        </w:tc>
        <w:tc>
          <w:tcPr>
            <w:tcW w:w="2880" w:type="dxa"/>
            <w:shd w:val="clear" w:color="auto" w:fill="F5F8FC"/>
            <w:tcMar>
              <w:top w:w="70" w:type="dxa"/>
              <w:left w:w="90" w:type="dxa"/>
              <w:bottom w:w="70" w:type="dxa"/>
              <w:right w:w="90" w:type="dxa"/>
            </w:tcMar>
          </w:tcPr>
          <w:p w:rsidR="00474B4E" w:rsidRDefault="000D5FD6">
            <w:r>
              <w:rPr>
                <w:sz w:val="18"/>
              </w:rPr>
              <w:t>Stakeholder approval</w:t>
            </w:r>
          </w:p>
        </w:tc>
      </w:tr>
      <w:tr w:rsidR="00474B4E">
        <w:trPr>
          <w:jc w:val="center"/>
        </w:trPr>
        <w:tc>
          <w:tcPr>
            <w:tcW w:w="2592" w:type="dxa"/>
            <w:tcMar>
              <w:top w:w="70" w:type="dxa"/>
              <w:left w:w="90" w:type="dxa"/>
              <w:bottom w:w="70" w:type="dxa"/>
              <w:right w:w="90" w:type="dxa"/>
            </w:tcMar>
          </w:tcPr>
          <w:p w:rsidR="00474B4E" w:rsidRDefault="000D5FD6">
            <w:r>
              <w:rPr>
                <w:sz w:val="18"/>
              </w:rPr>
              <w:t>Campaign / Media Plans</w:t>
            </w:r>
          </w:p>
        </w:tc>
        <w:tc>
          <w:tcPr>
            <w:tcW w:w="5040" w:type="dxa"/>
            <w:tcMar>
              <w:top w:w="70" w:type="dxa"/>
              <w:left w:w="90" w:type="dxa"/>
              <w:bottom w:w="70" w:type="dxa"/>
              <w:right w:w="90" w:type="dxa"/>
            </w:tcMar>
          </w:tcPr>
          <w:p w:rsidR="00474B4E" w:rsidRDefault="000D5FD6">
            <w:r>
              <w:rPr>
                <w:sz w:val="18"/>
              </w:rPr>
              <w:t xml:space="preserve">Budgets, targeting, </w:t>
            </w:r>
            <w:r>
              <w:rPr>
                <w:sz w:val="18"/>
              </w:rPr>
              <w:t>messaging, placements, KPIs</w:t>
            </w:r>
          </w:p>
        </w:tc>
        <w:tc>
          <w:tcPr>
            <w:tcW w:w="2880" w:type="dxa"/>
            <w:tcMar>
              <w:top w:w="70" w:type="dxa"/>
              <w:left w:w="90" w:type="dxa"/>
              <w:bottom w:w="70" w:type="dxa"/>
              <w:right w:w="90" w:type="dxa"/>
            </w:tcMar>
          </w:tcPr>
          <w:p w:rsidR="00474B4E" w:rsidRDefault="000D5FD6">
            <w:r>
              <w:rPr>
                <w:sz w:val="18"/>
              </w:rPr>
              <w:t>Approved plan prior to launch</w:t>
            </w:r>
          </w:p>
        </w:tc>
      </w:tr>
      <w:tr w:rsidR="00474B4E">
        <w:trPr>
          <w:jc w:val="center"/>
        </w:trPr>
        <w:tc>
          <w:tcPr>
            <w:tcW w:w="2592" w:type="dxa"/>
            <w:shd w:val="clear" w:color="auto" w:fill="F5F8FC"/>
            <w:tcMar>
              <w:top w:w="70" w:type="dxa"/>
              <w:left w:w="90" w:type="dxa"/>
              <w:bottom w:w="70" w:type="dxa"/>
              <w:right w:w="90" w:type="dxa"/>
            </w:tcMar>
          </w:tcPr>
          <w:p w:rsidR="00474B4E" w:rsidRDefault="000D5FD6">
            <w:r>
              <w:rPr>
                <w:sz w:val="18"/>
              </w:rPr>
              <w:t>Creative &amp; Content</w:t>
            </w:r>
          </w:p>
        </w:tc>
        <w:tc>
          <w:tcPr>
            <w:tcW w:w="5040" w:type="dxa"/>
            <w:shd w:val="clear" w:color="auto" w:fill="F5F8FC"/>
            <w:tcMar>
              <w:top w:w="70" w:type="dxa"/>
              <w:left w:w="90" w:type="dxa"/>
              <w:bottom w:w="70" w:type="dxa"/>
              <w:right w:w="90" w:type="dxa"/>
            </w:tcMar>
          </w:tcPr>
          <w:p w:rsidR="00474B4E" w:rsidRDefault="000D5FD6">
            <w:r>
              <w:rPr>
                <w:sz w:val="18"/>
              </w:rPr>
              <w:t>Approved assets in required formats</w:t>
            </w:r>
          </w:p>
        </w:tc>
        <w:tc>
          <w:tcPr>
            <w:tcW w:w="2880" w:type="dxa"/>
            <w:shd w:val="clear" w:color="auto" w:fill="F5F8FC"/>
            <w:tcMar>
              <w:top w:w="70" w:type="dxa"/>
              <w:left w:w="90" w:type="dxa"/>
              <w:bottom w:w="70" w:type="dxa"/>
              <w:right w:w="90" w:type="dxa"/>
            </w:tcMar>
          </w:tcPr>
          <w:p w:rsidR="00474B4E" w:rsidRDefault="000D5FD6">
            <w:r>
              <w:rPr>
                <w:sz w:val="18"/>
              </w:rPr>
              <w:t>Meets brief, brand, accessibility and licensing requirements</w:t>
            </w:r>
          </w:p>
        </w:tc>
      </w:tr>
      <w:tr w:rsidR="00474B4E">
        <w:trPr>
          <w:jc w:val="center"/>
        </w:trPr>
        <w:tc>
          <w:tcPr>
            <w:tcW w:w="2592" w:type="dxa"/>
            <w:tcMar>
              <w:top w:w="70" w:type="dxa"/>
              <w:left w:w="90" w:type="dxa"/>
              <w:bottom w:w="70" w:type="dxa"/>
              <w:right w:w="90" w:type="dxa"/>
            </w:tcMar>
          </w:tcPr>
          <w:p w:rsidR="00474B4E" w:rsidRDefault="000D5FD6">
            <w:r>
              <w:rPr>
                <w:sz w:val="18"/>
              </w:rPr>
              <w:t>SEO / AEO Roadmap</w:t>
            </w:r>
          </w:p>
        </w:tc>
        <w:tc>
          <w:tcPr>
            <w:tcW w:w="5040" w:type="dxa"/>
            <w:tcMar>
              <w:top w:w="70" w:type="dxa"/>
              <w:left w:w="90" w:type="dxa"/>
              <w:bottom w:w="70" w:type="dxa"/>
              <w:right w:w="90" w:type="dxa"/>
            </w:tcMar>
          </w:tcPr>
          <w:p w:rsidR="00474B4E" w:rsidRDefault="000D5FD6">
            <w:r>
              <w:rPr>
                <w:sz w:val="18"/>
              </w:rPr>
              <w:t xml:space="preserve">Prioritized opportunities, recommendations, measurement </w:t>
            </w:r>
            <w:r>
              <w:rPr>
                <w:sz w:val="18"/>
              </w:rPr>
              <w:t>approach</w:t>
            </w:r>
          </w:p>
        </w:tc>
        <w:tc>
          <w:tcPr>
            <w:tcW w:w="2880" w:type="dxa"/>
            <w:tcMar>
              <w:top w:w="70" w:type="dxa"/>
              <w:left w:w="90" w:type="dxa"/>
              <w:bottom w:w="70" w:type="dxa"/>
              <w:right w:w="90" w:type="dxa"/>
            </w:tcMar>
          </w:tcPr>
          <w:p w:rsidR="00474B4E" w:rsidRDefault="000D5FD6">
            <w:r>
              <w:rPr>
                <w:sz w:val="18"/>
              </w:rPr>
              <w:t>Approved roadmap and implementation ownership</w:t>
            </w:r>
          </w:p>
        </w:tc>
      </w:tr>
      <w:tr w:rsidR="00474B4E">
        <w:trPr>
          <w:jc w:val="center"/>
        </w:trPr>
        <w:tc>
          <w:tcPr>
            <w:tcW w:w="2592" w:type="dxa"/>
            <w:shd w:val="clear" w:color="auto" w:fill="F5F8FC"/>
            <w:tcMar>
              <w:top w:w="70" w:type="dxa"/>
              <w:left w:w="90" w:type="dxa"/>
              <w:bottom w:w="70" w:type="dxa"/>
              <w:right w:w="90" w:type="dxa"/>
            </w:tcMar>
          </w:tcPr>
          <w:p w:rsidR="00474B4E" w:rsidRDefault="000D5FD6">
            <w:r>
              <w:rPr>
                <w:sz w:val="18"/>
              </w:rPr>
              <w:t>Analytics / Tracking Plan</w:t>
            </w:r>
          </w:p>
        </w:tc>
        <w:tc>
          <w:tcPr>
            <w:tcW w:w="5040" w:type="dxa"/>
            <w:shd w:val="clear" w:color="auto" w:fill="F5F8FC"/>
            <w:tcMar>
              <w:top w:w="70" w:type="dxa"/>
              <w:left w:w="90" w:type="dxa"/>
              <w:bottom w:w="70" w:type="dxa"/>
              <w:right w:w="90" w:type="dxa"/>
            </w:tcMar>
          </w:tcPr>
          <w:p w:rsidR="00474B4E" w:rsidRDefault="000D5FD6">
            <w:r>
              <w:rPr>
                <w:sz w:val="18"/>
              </w:rPr>
              <w:t>Events, tags, conversions, naming and reporting</w:t>
            </w:r>
          </w:p>
        </w:tc>
        <w:tc>
          <w:tcPr>
            <w:tcW w:w="2880" w:type="dxa"/>
            <w:shd w:val="clear" w:color="auto" w:fill="F5F8FC"/>
            <w:tcMar>
              <w:top w:w="70" w:type="dxa"/>
              <w:left w:w="90" w:type="dxa"/>
              <w:bottom w:w="70" w:type="dxa"/>
              <w:right w:w="90" w:type="dxa"/>
            </w:tcMar>
          </w:tcPr>
          <w:p w:rsidR="00474B4E" w:rsidRDefault="000D5FD6">
            <w:r>
              <w:rPr>
                <w:sz w:val="18"/>
              </w:rPr>
              <w:t>Validated data collection</w:t>
            </w:r>
          </w:p>
        </w:tc>
      </w:tr>
      <w:tr w:rsidR="00474B4E">
        <w:trPr>
          <w:jc w:val="center"/>
        </w:trPr>
        <w:tc>
          <w:tcPr>
            <w:tcW w:w="2592" w:type="dxa"/>
            <w:tcMar>
              <w:top w:w="70" w:type="dxa"/>
              <w:left w:w="90" w:type="dxa"/>
              <w:bottom w:w="70" w:type="dxa"/>
              <w:right w:w="90" w:type="dxa"/>
            </w:tcMar>
          </w:tcPr>
          <w:p w:rsidR="00474B4E" w:rsidRDefault="000D5FD6">
            <w:r>
              <w:rPr>
                <w:sz w:val="18"/>
              </w:rPr>
              <w:t>Dashboards / Reports</w:t>
            </w:r>
          </w:p>
        </w:tc>
        <w:tc>
          <w:tcPr>
            <w:tcW w:w="5040" w:type="dxa"/>
            <w:tcMar>
              <w:top w:w="70" w:type="dxa"/>
              <w:left w:w="90" w:type="dxa"/>
              <w:bottom w:w="70" w:type="dxa"/>
              <w:right w:w="90" w:type="dxa"/>
            </w:tcMar>
          </w:tcPr>
          <w:p w:rsidR="00474B4E" w:rsidRDefault="000D5FD6">
            <w:r>
              <w:rPr>
                <w:sz w:val="18"/>
              </w:rPr>
              <w:t>Agreed KPIs and analysis</w:t>
            </w:r>
          </w:p>
        </w:tc>
        <w:tc>
          <w:tcPr>
            <w:tcW w:w="2880" w:type="dxa"/>
            <w:tcMar>
              <w:top w:w="70" w:type="dxa"/>
              <w:left w:w="90" w:type="dxa"/>
              <w:bottom w:w="70" w:type="dxa"/>
              <w:right w:w="90" w:type="dxa"/>
            </w:tcMar>
          </w:tcPr>
          <w:p w:rsidR="00474B4E" w:rsidRDefault="000D5FD6">
            <w:r>
              <w:rPr>
                <w:sz w:val="18"/>
              </w:rPr>
              <w:t>Accurate, timely and accessible reporting</w:t>
            </w:r>
          </w:p>
        </w:tc>
      </w:tr>
      <w:tr w:rsidR="00474B4E">
        <w:trPr>
          <w:jc w:val="center"/>
        </w:trPr>
        <w:tc>
          <w:tcPr>
            <w:tcW w:w="2592" w:type="dxa"/>
            <w:shd w:val="clear" w:color="auto" w:fill="F5F8FC"/>
            <w:tcMar>
              <w:top w:w="70" w:type="dxa"/>
              <w:left w:w="90" w:type="dxa"/>
              <w:bottom w:w="70" w:type="dxa"/>
              <w:right w:w="90" w:type="dxa"/>
            </w:tcMar>
          </w:tcPr>
          <w:p w:rsidR="00474B4E" w:rsidRDefault="000D5FD6">
            <w:r>
              <w:rPr>
                <w:sz w:val="18"/>
              </w:rPr>
              <w:t>Transition</w:t>
            </w:r>
            <w:r>
              <w:rPr>
                <w:sz w:val="18"/>
              </w:rPr>
              <w:t xml:space="preserve"> / Closeout Package</w:t>
            </w:r>
          </w:p>
        </w:tc>
        <w:tc>
          <w:tcPr>
            <w:tcW w:w="5040" w:type="dxa"/>
            <w:shd w:val="clear" w:color="auto" w:fill="F5F8FC"/>
            <w:tcMar>
              <w:top w:w="70" w:type="dxa"/>
              <w:left w:w="90" w:type="dxa"/>
              <w:bottom w:w="70" w:type="dxa"/>
              <w:right w:w="90" w:type="dxa"/>
            </w:tcMar>
          </w:tcPr>
          <w:p w:rsidR="00474B4E" w:rsidRDefault="000D5FD6">
            <w:r>
              <w:rPr>
                <w:sz w:val="18"/>
              </w:rPr>
              <w:t>Account access, asset archive, documentation, final data exports</w:t>
            </w:r>
          </w:p>
        </w:tc>
        <w:tc>
          <w:tcPr>
            <w:tcW w:w="2880" w:type="dxa"/>
            <w:shd w:val="clear" w:color="auto" w:fill="F5F8FC"/>
            <w:tcMar>
              <w:top w:w="70" w:type="dxa"/>
              <w:left w:w="90" w:type="dxa"/>
              <w:bottom w:w="70" w:type="dxa"/>
              <w:right w:w="90" w:type="dxa"/>
            </w:tcMar>
          </w:tcPr>
          <w:p w:rsidR="00474B4E" w:rsidRDefault="000D5FD6">
            <w:r>
              <w:rPr>
                <w:sz w:val="18"/>
              </w:rPr>
              <w:t>Complete transfer and knowledge handoff</w:t>
            </w:r>
          </w:p>
        </w:tc>
      </w:tr>
    </w:tbl>
    <w:p w:rsidR="00474B4E" w:rsidRDefault="00474B4E">
      <w:pPr>
        <w:spacing w:after="20"/>
      </w:pPr>
    </w:p>
    <w:p w:rsidR="00474B4E" w:rsidRDefault="000D5FD6">
      <w:pPr>
        <w:pStyle w:val="Heading2"/>
      </w:pPr>
      <w:r>
        <w:t>10.1 Acceptance Principles</w:t>
      </w:r>
    </w:p>
    <w:p w:rsidR="00474B4E" w:rsidRDefault="000D5FD6">
      <w:pPr>
        <w:pStyle w:val="ListBullet"/>
      </w:pPr>
      <w:r>
        <w:t>Deliverables must conform to the approved scope, brand standards and documented requirements.</w:t>
      </w:r>
    </w:p>
    <w:p w:rsidR="00474B4E" w:rsidRDefault="000D5FD6">
      <w:pPr>
        <w:pStyle w:val="ListBullet"/>
      </w:pPr>
      <w:r>
        <w:t>Data and</w:t>
      </w:r>
      <w:r>
        <w:t xml:space="preserve"> reporting outputs must be materially accurate and reproducible.</w:t>
      </w:r>
    </w:p>
    <w:p w:rsidR="00474B4E" w:rsidRDefault="000D5FD6">
      <w:pPr>
        <w:pStyle w:val="ListBullet"/>
      </w:pPr>
      <w:r>
        <w:t>Creative must include required licenses / usage rights.</w:t>
      </w:r>
    </w:p>
    <w:p w:rsidR="00474B4E" w:rsidRDefault="000D5FD6">
      <w:pPr>
        <w:pStyle w:val="ListBullet"/>
      </w:pPr>
      <w:r>
        <w:t>Tracking changes must be tested before being treated as complete.</w:t>
      </w:r>
    </w:p>
    <w:p w:rsidR="00474B4E" w:rsidRDefault="000D5FD6">
      <w:pPr>
        <w:pStyle w:val="ListBullet"/>
      </w:pPr>
      <w:r>
        <w:t>Deficiencies identified during review should be corrected within agre</w:t>
      </w:r>
      <w:r>
        <w:t>ed timelines.</w:t>
      </w: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Turn the approved scope into a deliverables register with measurable acceptance criteria. Avoid vague criteria such as “high quality” or “best practice” unless the RFP also defines how compliance will be assessed.</w:t>
            </w:r>
          </w:p>
        </w:tc>
      </w:tr>
    </w:tbl>
    <w:p w:rsidR="00474B4E" w:rsidRDefault="00474B4E">
      <w:pPr>
        <w:spacing w:after="20"/>
      </w:pPr>
    </w:p>
    <w:p w:rsidR="00474B4E" w:rsidRDefault="000D5FD6">
      <w:pPr>
        <w:pStyle w:val="Heading1"/>
      </w:pPr>
      <w:bookmarkStart w:id="12" w:name="sec11"/>
      <w:r>
        <w:t>11. Projec</w:t>
      </w:r>
      <w:r>
        <w:t>t Schedule &amp; Governance</w:t>
      </w:r>
      <w:bookmarkEnd w:id="12"/>
    </w:p>
    <w:p w:rsidR="00474B4E" w:rsidRDefault="000D5FD6">
      <w:pPr>
        <w:pStyle w:val="Heading2"/>
      </w:pPr>
      <w:r>
        <w:t>11.1 Anticipated Contract Term</w:t>
      </w:r>
    </w:p>
    <w:p w:rsidR="00474B4E" w:rsidRDefault="000D5FD6">
      <w:r>
        <w:t>Anticipated initial term: [12 / 24 / 36 MONTHS]. Optional renewal periods: [DESCRIBE / N/A]. Anticipated start date: [DATE].</w:t>
      </w:r>
    </w:p>
    <w:p w:rsidR="00474B4E" w:rsidRDefault="000D5FD6">
      <w:pPr>
        <w:pStyle w:val="Heading2"/>
      </w:pPr>
      <w:r>
        <w:t>11.2 Governance Cadence</w:t>
      </w:r>
    </w:p>
    <w:tbl>
      <w:tblPr>
        <w:tblW w:w="10254" w:type="dxa"/>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159"/>
        <w:gridCol w:w="2023"/>
        <w:gridCol w:w="2699"/>
        <w:gridCol w:w="3373"/>
      </w:tblGrid>
      <w:tr w:rsidR="00474B4E" w:rsidTr="00733BCD">
        <w:trPr>
          <w:trHeight w:val="329"/>
          <w:tblHeader/>
          <w:jc w:val="center"/>
        </w:trPr>
        <w:tc>
          <w:tcPr>
            <w:tcW w:w="2159" w:type="dxa"/>
            <w:shd w:val="clear" w:color="auto" w:fill="0B2A4A"/>
            <w:tcMar>
              <w:top w:w="70" w:type="dxa"/>
              <w:left w:w="90" w:type="dxa"/>
              <w:bottom w:w="70" w:type="dxa"/>
              <w:right w:w="90" w:type="dxa"/>
            </w:tcMar>
          </w:tcPr>
          <w:p w:rsidR="00474B4E" w:rsidRDefault="000D5FD6">
            <w:r>
              <w:rPr>
                <w:b/>
                <w:color w:val="FFFFFF"/>
                <w:sz w:val="18"/>
              </w:rPr>
              <w:t>MEETING / CONTROL</w:t>
            </w:r>
          </w:p>
        </w:tc>
        <w:tc>
          <w:tcPr>
            <w:tcW w:w="2023" w:type="dxa"/>
            <w:shd w:val="clear" w:color="auto" w:fill="0B2A4A"/>
            <w:tcMar>
              <w:top w:w="70" w:type="dxa"/>
              <w:left w:w="90" w:type="dxa"/>
              <w:bottom w:w="70" w:type="dxa"/>
              <w:right w:w="90" w:type="dxa"/>
            </w:tcMar>
          </w:tcPr>
          <w:p w:rsidR="00474B4E" w:rsidRDefault="000D5FD6">
            <w:r>
              <w:rPr>
                <w:b/>
                <w:color w:val="FFFFFF"/>
                <w:sz w:val="18"/>
              </w:rPr>
              <w:t>CADENCE</w:t>
            </w:r>
          </w:p>
        </w:tc>
        <w:tc>
          <w:tcPr>
            <w:tcW w:w="2699" w:type="dxa"/>
            <w:shd w:val="clear" w:color="auto" w:fill="0B2A4A"/>
            <w:tcMar>
              <w:top w:w="70" w:type="dxa"/>
              <w:left w:w="90" w:type="dxa"/>
              <w:bottom w:w="70" w:type="dxa"/>
              <w:right w:w="90" w:type="dxa"/>
            </w:tcMar>
          </w:tcPr>
          <w:p w:rsidR="00474B4E" w:rsidRDefault="000D5FD6">
            <w:r>
              <w:rPr>
                <w:b/>
                <w:color w:val="FFFFFF"/>
                <w:sz w:val="18"/>
              </w:rPr>
              <w:t>PARTICIPANTS</w:t>
            </w:r>
          </w:p>
        </w:tc>
        <w:tc>
          <w:tcPr>
            <w:tcW w:w="3373" w:type="dxa"/>
            <w:shd w:val="clear" w:color="auto" w:fill="0B2A4A"/>
            <w:tcMar>
              <w:top w:w="70" w:type="dxa"/>
              <w:left w:w="90" w:type="dxa"/>
              <w:bottom w:w="70" w:type="dxa"/>
              <w:right w:w="90" w:type="dxa"/>
            </w:tcMar>
          </w:tcPr>
          <w:p w:rsidR="00474B4E" w:rsidRDefault="000D5FD6">
            <w:r>
              <w:rPr>
                <w:b/>
                <w:color w:val="FFFFFF"/>
                <w:sz w:val="18"/>
              </w:rPr>
              <w:t>PURPOSE</w:t>
            </w:r>
          </w:p>
        </w:tc>
      </w:tr>
      <w:tr w:rsidR="00474B4E" w:rsidTr="00733BCD">
        <w:trPr>
          <w:trHeight w:val="313"/>
          <w:jc w:val="center"/>
        </w:trPr>
        <w:tc>
          <w:tcPr>
            <w:tcW w:w="2159" w:type="dxa"/>
            <w:tcMar>
              <w:top w:w="70" w:type="dxa"/>
              <w:left w:w="90" w:type="dxa"/>
              <w:bottom w:w="70" w:type="dxa"/>
              <w:right w:w="90" w:type="dxa"/>
            </w:tcMar>
          </w:tcPr>
          <w:p w:rsidR="00474B4E" w:rsidRDefault="000D5FD6">
            <w:r>
              <w:rPr>
                <w:sz w:val="18"/>
              </w:rPr>
              <w:t>Working session</w:t>
            </w:r>
          </w:p>
        </w:tc>
        <w:tc>
          <w:tcPr>
            <w:tcW w:w="2023" w:type="dxa"/>
            <w:tcMar>
              <w:top w:w="70" w:type="dxa"/>
              <w:left w:w="90" w:type="dxa"/>
              <w:bottom w:w="70" w:type="dxa"/>
              <w:right w:w="90" w:type="dxa"/>
            </w:tcMar>
          </w:tcPr>
          <w:p w:rsidR="00474B4E" w:rsidRDefault="000D5FD6">
            <w:r>
              <w:rPr>
                <w:sz w:val="18"/>
              </w:rPr>
              <w:t>Weekly / biweekly</w:t>
            </w:r>
          </w:p>
        </w:tc>
        <w:tc>
          <w:tcPr>
            <w:tcW w:w="2699" w:type="dxa"/>
            <w:tcMar>
              <w:top w:w="70" w:type="dxa"/>
              <w:left w:w="90" w:type="dxa"/>
              <w:bottom w:w="70" w:type="dxa"/>
              <w:right w:w="90" w:type="dxa"/>
            </w:tcMar>
          </w:tcPr>
          <w:p w:rsidR="00474B4E" w:rsidRDefault="000D5FD6">
            <w:r>
              <w:rPr>
                <w:sz w:val="18"/>
              </w:rPr>
              <w:t>Vendor + day-to-day team</w:t>
            </w:r>
          </w:p>
        </w:tc>
        <w:tc>
          <w:tcPr>
            <w:tcW w:w="3373" w:type="dxa"/>
            <w:tcMar>
              <w:top w:w="70" w:type="dxa"/>
              <w:left w:w="90" w:type="dxa"/>
              <w:bottom w:w="70" w:type="dxa"/>
              <w:right w:w="90" w:type="dxa"/>
            </w:tcMar>
          </w:tcPr>
          <w:p w:rsidR="00474B4E" w:rsidRDefault="000D5FD6">
            <w:r>
              <w:rPr>
                <w:sz w:val="18"/>
              </w:rPr>
              <w:t>Execution, blockers, approvals</w:t>
            </w:r>
          </w:p>
        </w:tc>
      </w:tr>
      <w:tr w:rsidR="00474B4E" w:rsidTr="00733BCD">
        <w:trPr>
          <w:trHeight w:val="329"/>
          <w:jc w:val="center"/>
        </w:trPr>
        <w:tc>
          <w:tcPr>
            <w:tcW w:w="2159" w:type="dxa"/>
            <w:shd w:val="clear" w:color="auto" w:fill="F5F8FC"/>
            <w:tcMar>
              <w:top w:w="70" w:type="dxa"/>
              <w:left w:w="90" w:type="dxa"/>
              <w:bottom w:w="70" w:type="dxa"/>
              <w:right w:w="90" w:type="dxa"/>
            </w:tcMar>
          </w:tcPr>
          <w:p w:rsidR="00474B4E" w:rsidRDefault="000D5FD6">
            <w:r>
              <w:rPr>
                <w:sz w:val="18"/>
              </w:rPr>
              <w:t>Performance review</w:t>
            </w:r>
          </w:p>
        </w:tc>
        <w:tc>
          <w:tcPr>
            <w:tcW w:w="2023" w:type="dxa"/>
            <w:shd w:val="clear" w:color="auto" w:fill="F5F8FC"/>
            <w:tcMar>
              <w:top w:w="70" w:type="dxa"/>
              <w:left w:w="90" w:type="dxa"/>
              <w:bottom w:w="70" w:type="dxa"/>
              <w:right w:w="90" w:type="dxa"/>
            </w:tcMar>
          </w:tcPr>
          <w:p w:rsidR="00474B4E" w:rsidRDefault="000D5FD6">
            <w:r>
              <w:rPr>
                <w:sz w:val="18"/>
              </w:rPr>
              <w:t>Monthly</w:t>
            </w:r>
          </w:p>
        </w:tc>
        <w:tc>
          <w:tcPr>
            <w:tcW w:w="2699" w:type="dxa"/>
            <w:shd w:val="clear" w:color="auto" w:fill="F5F8FC"/>
            <w:tcMar>
              <w:top w:w="70" w:type="dxa"/>
              <w:left w:w="90" w:type="dxa"/>
              <w:bottom w:w="70" w:type="dxa"/>
              <w:right w:w="90" w:type="dxa"/>
            </w:tcMar>
          </w:tcPr>
          <w:p w:rsidR="00474B4E" w:rsidRDefault="000D5FD6">
            <w:r>
              <w:rPr>
                <w:sz w:val="18"/>
              </w:rPr>
              <w:t>Marketing + stakeholders</w:t>
            </w:r>
          </w:p>
        </w:tc>
        <w:tc>
          <w:tcPr>
            <w:tcW w:w="3373" w:type="dxa"/>
            <w:shd w:val="clear" w:color="auto" w:fill="F5F8FC"/>
            <w:tcMar>
              <w:top w:w="70" w:type="dxa"/>
              <w:left w:w="90" w:type="dxa"/>
              <w:bottom w:w="70" w:type="dxa"/>
              <w:right w:w="90" w:type="dxa"/>
            </w:tcMar>
          </w:tcPr>
          <w:p w:rsidR="00474B4E" w:rsidRDefault="000D5FD6">
            <w:r>
              <w:rPr>
                <w:sz w:val="18"/>
              </w:rPr>
              <w:t>Results, budget, optimization</w:t>
            </w:r>
          </w:p>
        </w:tc>
      </w:tr>
      <w:tr w:rsidR="00474B4E" w:rsidTr="00733BCD">
        <w:trPr>
          <w:trHeight w:val="329"/>
          <w:jc w:val="center"/>
        </w:trPr>
        <w:tc>
          <w:tcPr>
            <w:tcW w:w="2159" w:type="dxa"/>
            <w:tcMar>
              <w:top w:w="70" w:type="dxa"/>
              <w:left w:w="90" w:type="dxa"/>
              <w:bottom w:w="70" w:type="dxa"/>
              <w:right w:w="90" w:type="dxa"/>
            </w:tcMar>
          </w:tcPr>
          <w:p w:rsidR="00474B4E" w:rsidRDefault="000D5FD6">
            <w:r>
              <w:rPr>
                <w:sz w:val="18"/>
              </w:rPr>
              <w:t>Executive review</w:t>
            </w:r>
          </w:p>
        </w:tc>
        <w:tc>
          <w:tcPr>
            <w:tcW w:w="2023" w:type="dxa"/>
            <w:tcMar>
              <w:top w:w="70" w:type="dxa"/>
              <w:left w:w="90" w:type="dxa"/>
              <w:bottom w:w="70" w:type="dxa"/>
              <w:right w:w="90" w:type="dxa"/>
            </w:tcMar>
          </w:tcPr>
          <w:p w:rsidR="00474B4E" w:rsidRDefault="000D5FD6">
            <w:r>
              <w:rPr>
                <w:sz w:val="18"/>
              </w:rPr>
              <w:t>Quarterly</w:t>
            </w:r>
          </w:p>
        </w:tc>
        <w:tc>
          <w:tcPr>
            <w:tcW w:w="2699" w:type="dxa"/>
            <w:tcMar>
              <w:top w:w="70" w:type="dxa"/>
              <w:left w:w="90" w:type="dxa"/>
              <w:bottom w:w="70" w:type="dxa"/>
              <w:right w:w="90" w:type="dxa"/>
            </w:tcMar>
          </w:tcPr>
          <w:p w:rsidR="00474B4E" w:rsidRDefault="000D5FD6">
            <w:r>
              <w:rPr>
                <w:sz w:val="18"/>
              </w:rPr>
              <w:t>Sponsor + vendor leadership</w:t>
            </w:r>
          </w:p>
        </w:tc>
        <w:tc>
          <w:tcPr>
            <w:tcW w:w="3373" w:type="dxa"/>
            <w:tcMar>
              <w:top w:w="70" w:type="dxa"/>
              <w:left w:w="90" w:type="dxa"/>
              <w:bottom w:w="70" w:type="dxa"/>
              <w:right w:w="90" w:type="dxa"/>
            </w:tcMar>
          </w:tcPr>
          <w:p w:rsidR="00474B4E" w:rsidRDefault="000D5FD6">
            <w:r>
              <w:rPr>
                <w:sz w:val="18"/>
              </w:rPr>
              <w:t>Strategy, risks, roadmap</w:t>
            </w:r>
          </w:p>
        </w:tc>
      </w:tr>
      <w:tr w:rsidR="00474B4E" w:rsidTr="00733BCD">
        <w:trPr>
          <w:trHeight w:val="329"/>
          <w:jc w:val="center"/>
        </w:trPr>
        <w:tc>
          <w:tcPr>
            <w:tcW w:w="2159" w:type="dxa"/>
            <w:shd w:val="clear" w:color="auto" w:fill="F5F8FC"/>
            <w:tcMar>
              <w:top w:w="70" w:type="dxa"/>
              <w:left w:w="90" w:type="dxa"/>
              <w:bottom w:w="70" w:type="dxa"/>
              <w:right w:w="90" w:type="dxa"/>
            </w:tcMar>
          </w:tcPr>
          <w:p w:rsidR="00474B4E" w:rsidRDefault="000D5FD6">
            <w:r>
              <w:rPr>
                <w:sz w:val="18"/>
              </w:rPr>
              <w:t>Budget / forecast review</w:t>
            </w:r>
          </w:p>
        </w:tc>
        <w:tc>
          <w:tcPr>
            <w:tcW w:w="2023" w:type="dxa"/>
            <w:shd w:val="clear" w:color="auto" w:fill="F5F8FC"/>
            <w:tcMar>
              <w:top w:w="70" w:type="dxa"/>
              <w:left w:w="90" w:type="dxa"/>
              <w:bottom w:w="70" w:type="dxa"/>
              <w:right w:w="90" w:type="dxa"/>
            </w:tcMar>
          </w:tcPr>
          <w:p w:rsidR="00474B4E" w:rsidRDefault="000D5FD6">
            <w:r>
              <w:rPr>
                <w:sz w:val="18"/>
              </w:rPr>
              <w:t>Monthly / quarterly</w:t>
            </w:r>
          </w:p>
        </w:tc>
        <w:tc>
          <w:tcPr>
            <w:tcW w:w="2699" w:type="dxa"/>
            <w:shd w:val="clear" w:color="auto" w:fill="F5F8FC"/>
            <w:tcMar>
              <w:top w:w="70" w:type="dxa"/>
              <w:left w:w="90" w:type="dxa"/>
              <w:bottom w:w="70" w:type="dxa"/>
              <w:right w:w="90" w:type="dxa"/>
            </w:tcMar>
          </w:tcPr>
          <w:p w:rsidR="00474B4E" w:rsidRDefault="000D5FD6">
            <w:r>
              <w:rPr>
                <w:sz w:val="18"/>
              </w:rPr>
              <w:t>Marketing + finance</w:t>
            </w:r>
          </w:p>
        </w:tc>
        <w:tc>
          <w:tcPr>
            <w:tcW w:w="3373" w:type="dxa"/>
            <w:shd w:val="clear" w:color="auto" w:fill="F5F8FC"/>
            <w:tcMar>
              <w:top w:w="70" w:type="dxa"/>
              <w:left w:w="90" w:type="dxa"/>
              <w:bottom w:w="70" w:type="dxa"/>
              <w:right w:w="90" w:type="dxa"/>
            </w:tcMar>
          </w:tcPr>
          <w:p w:rsidR="00474B4E" w:rsidRDefault="000D5FD6">
            <w:r>
              <w:rPr>
                <w:sz w:val="18"/>
              </w:rPr>
              <w:t>Spend, forecast, reallocations</w:t>
            </w:r>
          </w:p>
        </w:tc>
      </w:tr>
      <w:tr w:rsidR="00474B4E" w:rsidTr="00733BCD">
        <w:trPr>
          <w:trHeight w:val="313"/>
          <w:jc w:val="center"/>
        </w:trPr>
        <w:tc>
          <w:tcPr>
            <w:tcW w:w="2159" w:type="dxa"/>
            <w:tcMar>
              <w:top w:w="70" w:type="dxa"/>
              <w:left w:w="90" w:type="dxa"/>
              <w:bottom w:w="70" w:type="dxa"/>
              <w:right w:w="90" w:type="dxa"/>
            </w:tcMar>
          </w:tcPr>
          <w:p w:rsidR="00474B4E" w:rsidRDefault="000D5FD6">
            <w:r>
              <w:rPr>
                <w:sz w:val="18"/>
              </w:rPr>
              <w:t>Issue / escalation</w:t>
            </w:r>
          </w:p>
        </w:tc>
        <w:tc>
          <w:tcPr>
            <w:tcW w:w="2023" w:type="dxa"/>
            <w:tcMar>
              <w:top w:w="70" w:type="dxa"/>
              <w:left w:w="90" w:type="dxa"/>
              <w:bottom w:w="70" w:type="dxa"/>
              <w:right w:w="90" w:type="dxa"/>
            </w:tcMar>
          </w:tcPr>
          <w:p w:rsidR="00474B4E" w:rsidRDefault="000D5FD6">
            <w:r>
              <w:rPr>
                <w:sz w:val="18"/>
              </w:rPr>
              <w:t>As needed</w:t>
            </w:r>
          </w:p>
        </w:tc>
        <w:tc>
          <w:tcPr>
            <w:tcW w:w="2699" w:type="dxa"/>
            <w:tcMar>
              <w:top w:w="70" w:type="dxa"/>
              <w:left w:w="90" w:type="dxa"/>
              <w:bottom w:w="70" w:type="dxa"/>
              <w:right w:w="90" w:type="dxa"/>
            </w:tcMar>
          </w:tcPr>
          <w:p w:rsidR="00474B4E" w:rsidRDefault="000D5FD6">
            <w:r>
              <w:rPr>
                <w:sz w:val="18"/>
              </w:rPr>
              <w:t>Named leads</w:t>
            </w:r>
          </w:p>
        </w:tc>
        <w:tc>
          <w:tcPr>
            <w:tcW w:w="3373" w:type="dxa"/>
            <w:tcMar>
              <w:top w:w="70" w:type="dxa"/>
              <w:left w:w="90" w:type="dxa"/>
              <w:bottom w:w="70" w:type="dxa"/>
              <w:right w:w="90" w:type="dxa"/>
            </w:tcMar>
          </w:tcPr>
          <w:p w:rsidR="00474B4E" w:rsidRDefault="000D5FD6">
            <w:r>
              <w:rPr>
                <w:sz w:val="18"/>
              </w:rPr>
              <w:t>Resolve critical issues</w:t>
            </w:r>
          </w:p>
        </w:tc>
      </w:tr>
    </w:tbl>
    <w:p w:rsidR="00474B4E" w:rsidRDefault="00474B4E">
      <w:pPr>
        <w:spacing w:after="20"/>
      </w:pPr>
    </w:p>
    <w:p w:rsidR="00474B4E" w:rsidRDefault="000D5FD6">
      <w:pPr>
        <w:pStyle w:val="Heading2"/>
      </w:pPr>
      <w:r>
        <w:t>11.3 Transition &amp; Knowledge Transfer</w:t>
      </w:r>
    </w:p>
    <w:p w:rsidR="00474B4E" w:rsidRDefault="000D5FD6">
      <w:pPr>
        <w:pStyle w:val="ListBullet"/>
      </w:pPr>
      <w:r>
        <w:t>Onboarding plan from incumbent agency or internal team.</w:t>
      </w:r>
    </w:p>
    <w:p w:rsidR="00474B4E" w:rsidRDefault="000D5FD6">
      <w:pPr>
        <w:pStyle w:val="ListBullet"/>
      </w:pPr>
      <w:r>
        <w:t>Transfer of account access, tags, audiences, creative assets and documentation.</w:t>
      </w:r>
    </w:p>
    <w:p w:rsidR="00474B4E" w:rsidRDefault="000D5FD6">
      <w:pPr>
        <w:pStyle w:val="ListBullet"/>
      </w:pPr>
      <w:r>
        <w:t>Defined process for contract-end transition to the organization or successor vendor.</w:t>
      </w:r>
    </w:p>
    <w:p w:rsidR="00474B4E" w:rsidRDefault="000D5FD6">
      <w:pPr>
        <w:pStyle w:val="ListBullet"/>
      </w:pPr>
      <w:r>
        <w:t>No intentional withholding of organization-owned account credentials, data or working file</w:t>
      </w:r>
      <w:r>
        <w:t>s.</w:t>
      </w:r>
    </w:p>
    <w:p w:rsidR="00733BCD" w:rsidRDefault="00733BCD" w:rsidP="00733BCD">
      <w:pPr>
        <w:pStyle w:val="ListBullet"/>
        <w:numPr>
          <w:ilvl w:val="0"/>
          <w:numId w:val="0"/>
        </w:numPr>
        <w:ind w:left="36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Draft an implementation and governance schedule consistent with the organization’s launch dates, approval capacity and reporting needs. Identify dependencies on incumbent vendors, account transfers, tracking remediation and internal stak</w:t>
            </w:r>
            <w:r>
              <w:t>eholder availability.</w:t>
            </w:r>
          </w:p>
        </w:tc>
      </w:tr>
    </w:tbl>
    <w:p w:rsidR="00474B4E" w:rsidRDefault="000D5FD6">
      <w:pPr>
        <w:pStyle w:val="Heading1"/>
      </w:pPr>
      <w:bookmarkStart w:id="13" w:name="sec12"/>
      <w:r>
        <w:t>12. Bidder Qualifications &amp; Key Personnel</w:t>
      </w:r>
      <w:bookmarkEnd w:id="13"/>
    </w:p>
    <w:p w:rsidR="00474B4E" w:rsidRDefault="000D5FD6">
      <w:pPr>
        <w:pStyle w:val="Heading2"/>
      </w:pPr>
      <w:r>
        <w:t>12.1 Organizational Qualifications</w:t>
      </w:r>
    </w:p>
    <w:p w:rsidR="00474B4E" w:rsidRDefault="000D5FD6">
      <w:pPr>
        <w:pStyle w:val="ListBullet"/>
      </w:pPr>
      <w:r>
        <w:t>Relevant experience delivering integrated digital marketing for comparable organizations.</w:t>
      </w:r>
    </w:p>
    <w:p w:rsidR="00474B4E" w:rsidRDefault="000D5FD6">
      <w:pPr>
        <w:pStyle w:val="ListBullet"/>
      </w:pPr>
      <w:r>
        <w:t xml:space="preserve">Demonstrated expertise in the mandatory channels and services </w:t>
      </w:r>
      <w:r>
        <w:t>identified in this RFP.</w:t>
      </w:r>
    </w:p>
    <w:p w:rsidR="00474B4E" w:rsidRDefault="000D5FD6">
      <w:pPr>
        <w:pStyle w:val="ListBullet"/>
      </w:pPr>
      <w:r>
        <w:t>Experience operating with enterprise or public-sector governance, approvals and reporting where applicable.</w:t>
      </w:r>
    </w:p>
    <w:p w:rsidR="00474B4E" w:rsidRDefault="000D5FD6">
      <w:pPr>
        <w:pStyle w:val="ListBullet"/>
      </w:pPr>
      <w:r>
        <w:t>Ability to manage media budgets of comparable scale.</w:t>
      </w:r>
    </w:p>
    <w:p w:rsidR="00474B4E" w:rsidRDefault="000D5FD6">
      <w:pPr>
        <w:pStyle w:val="ListBullet"/>
      </w:pPr>
      <w:r>
        <w:t>Documented approach to quality assurance, account security and continui</w:t>
      </w:r>
      <w:r>
        <w:t>ty.</w:t>
      </w:r>
    </w:p>
    <w:p w:rsidR="00474B4E" w:rsidRDefault="000D5FD6">
      <w:pPr>
        <w:pStyle w:val="ListBullet"/>
      </w:pPr>
      <w:r>
        <w:t>Appropriate insurance and contractual capacity.</w:t>
      </w:r>
    </w:p>
    <w:p w:rsidR="00474B4E" w:rsidRDefault="000D5FD6">
      <w:pPr>
        <w:pStyle w:val="Heading2"/>
      </w:pPr>
      <w:r>
        <w:t>12.2 Proposed Team</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304"/>
        <w:gridCol w:w="5040"/>
        <w:gridCol w:w="2880"/>
      </w:tblGrid>
      <w:tr w:rsidR="00474B4E">
        <w:trPr>
          <w:tblHeader/>
          <w:jc w:val="center"/>
        </w:trPr>
        <w:tc>
          <w:tcPr>
            <w:tcW w:w="2304" w:type="dxa"/>
            <w:shd w:val="clear" w:color="auto" w:fill="0B2A4A"/>
            <w:tcMar>
              <w:top w:w="70" w:type="dxa"/>
              <w:left w:w="90" w:type="dxa"/>
              <w:bottom w:w="70" w:type="dxa"/>
              <w:right w:w="90" w:type="dxa"/>
            </w:tcMar>
          </w:tcPr>
          <w:p w:rsidR="00474B4E" w:rsidRDefault="000D5FD6">
            <w:r>
              <w:rPr>
                <w:b/>
                <w:color w:val="FFFFFF"/>
                <w:sz w:val="18"/>
              </w:rPr>
              <w:t>ROLE</w:t>
            </w:r>
          </w:p>
        </w:tc>
        <w:tc>
          <w:tcPr>
            <w:tcW w:w="5040" w:type="dxa"/>
            <w:shd w:val="clear" w:color="auto" w:fill="0B2A4A"/>
            <w:tcMar>
              <w:top w:w="70" w:type="dxa"/>
              <w:left w:w="90" w:type="dxa"/>
              <w:bottom w:w="70" w:type="dxa"/>
              <w:right w:w="90" w:type="dxa"/>
            </w:tcMar>
          </w:tcPr>
          <w:p w:rsidR="00474B4E" w:rsidRDefault="000D5FD6">
            <w:r>
              <w:rPr>
                <w:b/>
                <w:color w:val="FFFFFF"/>
                <w:sz w:val="18"/>
              </w:rPr>
              <w:t>EXPECTED RESPONSIBILITY</w:t>
            </w:r>
          </w:p>
        </w:tc>
        <w:tc>
          <w:tcPr>
            <w:tcW w:w="2880" w:type="dxa"/>
            <w:shd w:val="clear" w:color="auto" w:fill="0B2A4A"/>
            <w:tcMar>
              <w:top w:w="70" w:type="dxa"/>
              <w:left w:w="90" w:type="dxa"/>
              <w:bottom w:w="70" w:type="dxa"/>
              <w:right w:w="90" w:type="dxa"/>
            </w:tcMar>
          </w:tcPr>
          <w:p w:rsidR="00474B4E" w:rsidRDefault="000D5FD6">
            <w:r>
              <w:rPr>
                <w:b/>
                <w:color w:val="FFFFFF"/>
                <w:sz w:val="18"/>
              </w:rPr>
              <w:t>NAME / EXPERIENCE</w:t>
            </w:r>
          </w:p>
        </w:tc>
      </w:tr>
      <w:tr w:rsidR="00474B4E">
        <w:trPr>
          <w:jc w:val="center"/>
        </w:trPr>
        <w:tc>
          <w:tcPr>
            <w:tcW w:w="2304" w:type="dxa"/>
            <w:tcMar>
              <w:top w:w="70" w:type="dxa"/>
              <w:left w:w="90" w:type="dxa"/>
              <w:bottom w:w="70" w:type="dxa"/>
              <w:right w:w="90" w:type="dxa"/>
            </w:tcMar>
          </w:tcPr>
          <w:p w:rsidR="00474B4E" w:rsidRDefault="000D5FD6">
            <w:r>
              <w:rPr>
                <w:sz w:val="18"/>
              </w:rPr>
              <w:t>Executive Sponsor</w:t>
            </w:r>
          </w:p>
        </w:tc>
        <w:tc>
          <w:tcPr>
            <w:tcW w:w="5040" w:type="dxa"/>
            <w:tcMar>
              <w:top w:w="70" w:type="dxa"/>
              <w:left w:w="90" w:type="dxa"/>
              <w:bottom w:w="70" w:type="dxa"/>
              <w:right w:w="90" w:type="dxa"/>
            </w:tcMar>
          </w:tcPr>
          <w:p w:rsidR="00474B4E" w:rsidRDefault="000D5FD6">
            <w:r>
              <w:rPr>
                <w:sz w:val="18"/>
              </w:rPr>
              <w:t>Executive accountability / escalation</w:t>
            </w:r>
          </w:p>
        </w:tc>
        <w:tc>
          <w:tcPr>
            <w:tcW w:w="2880" w:type="dxa"/>
            <w:tcMar>
              <w:top w:w="70" w:type="dxa"/>
              <w:left w:w="90" w:type="dxa"/>
              <w:bottom w:w="70" w:type="dxa"/>
              <w:right w:w="90" w:type="dxa"/>
            </w:tcMar>
          </w:tcPr>
          <w:p w:rsidR="00474B4E" w:rsidRDefault="000D5FD6">
            <w:r>
              <w:rPr>
                <w:sz w:val="18"/>
              </w:rPr>
              <w:t>[NAME / BIO]</w:t>
            </w:r>
          </w:p>
        </w:tc>
      </w:tr>
      <w:tr w:rsidR="00474B4E">
        <w:trPr>
          <w:jc w:val="center"/>
        </w:trPr>
        <w:tc>
          <w:tcPr>
            <w:tcW w:w="2304" w:type="dxa"/>
            <w:shd w:val="clear" w:color="auto" w:fill="F5F8FC"/>
            <w:tcMar>
              <w:top w:w="70" w:type="dxa"/>
              <w:left w:w="90" w:type="dxa"/>
              <w:bottom w:w="70" w:type="dxa"/>
              <w:right w:w="90" w:type="dxa"/>
            </w:tcMar>
          </w:tcPr>
          <w:p w:rsidR="00474B4E" w:rsidRDefault="000D5FD6">
            <w:r>
              <w:rPr>
                <w:sz w:val="18"/>
              </w:rPr>
              <w:t>Account / Program Lead</w:t>
            </w:r>
          </w:p>
        </w:tc>
        <w:tc>
          <w:tcPr>
            <w:tcW w:w="5040" w:type="dxa"/>
            <w:shd w:val="clear" w:color="auto" w:fill="F5F8FC"/>
            <w:tcMar>
              <w:top w:w="70" w:type="dxa"/>
              <w:left w:w="90" w:type="dxa"/>
              <w:bottom w:w="70" w:type="dxa"/>
              <w:right w:w="90" w:type="dxa"/>
            </w:tcMar>
          </w:tcPr>
          <w:p w:rsidR="00474B4E" w:rsidRDefault="000D5FD6">
            <w:r>
              <w:rPr>
                <w:sz w:val="18"/>
              </w:rPr>
              <w:t>Primary client leadership and integration</w:t>
            </w:r>
          </w:p>
        </w:tc>
        <w:tc>
          <w:tcPr>
            <w:tcW w:w="2880" w:type="dxa"/>
            <w:shd w:val="clear" w:color="auto" w:fill="F5F8FC"/>
            <w:tcMar>
              <w:top w:w="70" w:type="dxa"/>
              <w:left w:w="90" w:type="dxa"/>
              <w:bottom w:w="70" w:type="dxa"/>
              <w:right w:w="90" w:type="dxa"/>
            </w:tcMar>
          </w:tcPr>
          <w:p w:rsidR="00474B4E" w:rsidRDefault="000D5FD6">
            <w:r>
              <w:rPr>
                <w:sz w:val="18"/>
              </w:rPr>
              <w:t>[NAME / BIO]</w:t>
            </w:r>
          </w:p>
        </w:tc>
      </w:tr>
      <w:tr w:rsidR="00474B4E">
        <w:trPr>
          <w:jc w:val="center"/>
        </w:trPr>
        <w:tc>
          <w:tcPr>
            <w:tcW w:w="2304" w:type="dxa"/>
            <w:tcMar>
              <w:top w:w="70" w:type="dxa"/>
              <w:left w:w="90" w:type="dxa"/>
              <w:bottom w:w="70" w:type="dxa"/>
              <w:right w:w="90" w:type="dxa"/>
            </w:tcMar>
          </w:tcPr>
          <w:p w:rsidR="00474B4E" w:rsidRDefault="000D5FD6">
            <w:r>
              <w:rPr>
                <w:sz w:val="18"/>
              </w:rPr>
              <w:t>Paid Media Lead</w:t>
            </w:r>
          </w:p>
        </w:tc>
        <w:tc>
          <w:tcPr>
            <w:tcW w:w="5040" w:type="dxa"/>
            <w:tcMar>
              <w:top w:w="70" w:type="dxa"/>
              <w:left w:w="90" w:type="dxa"/>
              <w:bottom w:w="70" w:type="dxa"/>
              <w:right w:w="90" w:type="dxa"/>
            </w:tcMar>
          </w:tcPr>
          <w:p w:rsidR="00474B4E" w:rsidRDefault="000D5FD6">
            <w:r>
              <w:rPr>
                <w:sz w:val="18"/>
              </w:rPr>
              <w:t>Search / social media strategy and optimization</w:t>
            </w:r>
          </w:p>
        </w:tc>
        <w:tc>
          <w:tcPr>
            <w:tcW w:w="2880" w:type="dxa"/>
            <w:tcMar>
              <w:top w:w="70" w:type="dxa"/>
              <w:left w:w="90" w:type="dxa"/>
              <w:bottom w:w="70" w:type="dxa"/>
              <w:right w:w="90" w:type="dxa"/>
            </w:tcMar>
          </w:tcPr>
          <w:p w:rsidR="00474B4E" w:rsidRDefault="000D5FD6">
            <w:r>
              <w:rPr>
                <w:sz w:val="18"/>
              </w:rPr>
              <w:t>[NAME / BIO]</w:t>
            </w:r>
          </w:p>
        </w:tc>
      </w:tr>
      <w:tr w:rsidR="00474B4E">
        <w:trPr>
          <w:jc w:val="center"/>
        </w:trPr>
        <w:tc>
          <w:tcPr>
            <w:tcW w:w="2304" w:type="dxa"/>
            <w:shd w:val="clear" w:color="auto" w:fill="F5F8FC"/>
            <w:tcMar>
              <w:top w:w="70" w:type="dxa"/>
              <w:left w:w="90" w:type="dxa"/>
              <w:bottom w:w="70" w:type="dxa"/>
              <w:right w:w="90" w:type="dxa"/>
            </w:tcMar>
          </w:tcPr>
          <w:p w:rsidR="00474B4E" w:rsidRDefault="000D5FD6">
            <w:r>
              <w:rPr>
                <w:sz w:val="18"/>
              </w:rPr>
              <w:t>SEO / AEO Lead</w:t>
            </w:r>
          </w:p>
        </w:tc>
        <w:tc>
          <w:tcPr>
            <w:tcW w:w="5040" w:type="dxa"/>
            <w:shd w:val="clear" w:color="auto" w:fill="F5F8FC"/>
            <w:tcMar>
              <w:top w:w="70" w:type="dxa"/>
              <w:left w:w="90" w:type="dxa"/>
              <w:bottom w:w="70" w:type="dxa"/>
              <w:right w:w="90" w:type="dxa"/>
            </w:tcMar>
          </w:tcPr>
          <w:p w:rsidR="00474B4E" w:rsidRDefault="000D5FD6">
            <w:r>
              <w:rPr>
                <w:sz w:val="18"/>
              </w:rPr>
              <w:t>Organic search and AI-search strategy</w:t>
            </w:r>
          </w:p>
        </w:tc>
        <w:tc>
          <w:tcPr>
            <w:tcW w:w="2880" w:type="dxa"/>
            <w:shd w:val="clear" w:color="auto" w:fill="F5F8FC"/>
            <w:tcMar>
              <w:top w:w="70" w:type="dxa"/>
              <w:left w:w="90" w:type="dxa"/>
              <w:bottom w:w="70" w:type="dxa"/>
              <w:right w:w="90" w:type="dxa"/>
            </w:tcMar>
          </w:tcPr>
          <w:p w:rsidR="00474B4E" w:rsidRDefault="000D5FD6">
            <w:r>
              <w:rPr>
                <w:sz w:val="18"/>
              </w:rPr>
              <w:t>[NAME / BIO]</w:t>
            </w:r>
          </w:p>
        </w:tc>
      </w:tr>
      <w:tr w:rsidR="00474B4E">
        <w:trPr>
          <w:jc w:val="center"/>
        </w:trPr>
        <w:tc>
          <w:tcPr>
            <w:tcW w:w="2304" w:type="dxa"/>
            <w:tcMar>
              <w:top w:w="70" w:type="dxa"/>
              <w:left w:w="90" w:type="dxa"/>
              <w:bottom w:w="70" w:type="dxa"/>
              <w:right w:w="90" w:type="dxa"/>
            </w:tcMar>
          </w:tcPr>
          <w:p w:rsidR="00474B4E" w:rsidRDefault="000D5FD6">
            <w:r>
              <w:rPr>
                <w:sz w:val="18"/>
              </w:rPr>
              <w:t>Analytics Lead</w:t>
            </w:r>
          </w:p>
        </w:tc>
        <w:tc>
          <w:tcPr>
            <w:tcW w:w="5040" w:type="dxa"/>
            <w:tcMar>
              <w:top w:w="70" w:type="dxa"/>
              <w:left w:w="90" w:type="dxa"/>
              <w:bottom w:w="70" w:type="dxa"/>
              <w:right w:w="90" w:type="dxa"/>
            </w:tcMar>
          </w:tcPr>
          <w:p w:rsidR="00474B4E" w:rsidRDefault="000D5FD6">
            <w:r>
              <w:rPr>
                <w:sz w:val="18"/>
              </w:rPr>
              <w:t>Measurement, tracking and reporting</w:t>
            </w:r>
          </w:p>
        </w:tc>
        <w:tc>
          <w:tcPr>
            <w:tcW w:w="2880" w:type="dxa"/>
            <w:tcMar>
              <w:top w:w="70" w:type="dxa"/>
              <w:left w:w="90" w:type="dxa"/>
              <w:bottom w:w="70" w:type="dxa"/>
              <w:right w:w="90" w:type="dxa"/>
            </w:tcMar>
          </w:tcPr>
          <w:p w:rsidR="00474B4E" w:rsidRDefault="000D5FD6">
            <w:r>
              <w:rPr>
                <w:sz w:val="18"/>
              </w:rPr>
              <w:t>[NAME / BIO]</w:t>
            </w:r>
          </w:p>
        </w:tc>
      </w:tr>
      <w:tr w:rsidR="00474B4E">
        <w:trPr>
          <w:jc w:val="center"/>
        </w:trPr>
        <w:tc>
          <w:tcPr>
            <w:tcW w:w="2304" w:type="dxa"/>
            <w:shd w:val="clear" w:color="auto" w:fill="F5F8FC"/>
            <w:tcMar>
              <w:top w:w="70" w:type="dxa"/>
              <w:left w:w="90" w:type="dxa"/>
              <w:bottom w:w="70" w:type="dxa"/>
              <w:right w:w="90" w:type="dxa"/>
            </w:tcMar>
          </w:tcPr>
          <w:p w:rsidR="00474B4E" w:rsidRDefault="000D5FD6">
            <w:r>
              <w:rPr>
                <w:sz w:val="18"/>
              </w:rPr>
              <w:t>Creative Lead</w:t>
            </w:r>
          </w:p>
        </w:tc>
        <w:tc>
          <w:tcPr>
            <w:tcW w:w="5040" w:type="dxa"/>
            <w:shd w:val="clear" w:color="auto" w:fill="F5F8FC"/>
            <w:tcMar>
              <w:top w:w="70" w:type="dxa"/>
              <w:left w:w="90" w:type="dxa"/>
              <w:bottom w:w="70" w:type="dxa"/>
              <w:right w:w="90" w:type="dxa"/>
            </w:tcMar>
          </w:tcPr>
          <w:p w:rsidR="00474B4E" w:rsidRDefault="000D5FD6">
            <w:r>
              <w:rPr>
                <w:sz w:val="18"/>
              </w:rPr>
              <w:t xml:space="preserve">Creative strategy </w:t>
            </w:r>
            <w:r>
              <w:rPr>
                <w:sz w:val="18"/>
              </w:rPr>
              <w:t>/ production</w:t>
            </w:r>
          </w:p>
        </w:tc>
        <w:tc>
          <w:tcPr>
            <w:tcW w:w="2880" w:type="dxa"/>
            <w:shd w:val="clear" w:color="auto" w:fill="F5F8FC"/>
            <w:tcMar>
              <w:top w:w="70" w:type="dxa"/>
              <w:left w:w="90" w:type="dxa"/>
              <w:bottom w:w="70" w:type="dxa"/>
              <w:right w:w="90" w:type="dxa"/>
            </w:tcMar>
          </w:tcPr>
          <w:p w:rsidR="00474B4E" w:rsidRDefault="000D5FD6">
            <w:r>
              <w:rPr>
                <w:sz w:val="18"/>
              </w:rPr>
              <w:t>[NAME / BIO]</w:t>
            </w:r>
          </w:p>
        </w:tc>
      </w:tr>
      <w:tr w:rsidR="00474B4E">
        <w:trPr>
          <w:jc w:val="center"/>
        </w:trPr>
        <w:tc>
          <w:tcPr>
            <w:tcW w:w="2304" w:type="dxa"/>
            <w:tcMar>
              <w:top w:w="70" w:type="dxa"/>
              <w:left w:w="90" w:type="dxa"/>
              <w:bottom w:w="70" w:type="dxa"/>
              <w:right w:w="90" w:type="dxa"/>
            </w:tcMar>
          </w:tcPr>
          <w:p w:rsidR="00474B4E" w:rsidRDefault="000D5FD6">
            <w:r>
              <w:rPr>
                <w:sz w:val="18"/>
              </w:rPr>
              <w:t>Content / Social Lead</w:t>
            </w:r>
          </w:p>
        </w:tc>
        <w:tc>
          <w:tcPr>
            <w:tcW w:w="5040" w:type="dxa"/>
            <w:tcMar>
              <w:top w:w="70" w:type="dxa"/>
              <w:left w:w="90" w:type="dxa"/>
              <w:bottom w:w="70" w:type="dxa"/>
              <w:right w:w="90" w:type="dxa"/>
            </w:tcMar>
          </w:tcPr>
          <w:p w:rsidR="00474B4E" w:rsidRDefault="000D5FD6">
            <w:r>
              <w:rPr>
                <w:sz w:val="18"/>
              </w:rPr>
              <w:t>Editorial and channel execution</w:t>
            </w:r>
          </w:p>
        </w:tc>
        <w:tc>
          <w:tcPr>
            <w:tcW w:w="2880" w:type="dxa"/>
            <w:tcMar>
              <w:top w:w="70" w:type="dxa"/>
              <w:left w:w="90" w:type="dxa"/>
              <w:bottom w:w="70" w:type="dxa"/>
              <w:right w:w="90" w:type="dxa"/>
            </w:tcMar>
          </w:tcPr>
          <w:p w:rsidR="00474B4E" w:rsidRDefault="000D5FD6">
            <w:r>
              <w:rPr>
                <w:sz w:val="18"/>
              </w:rPr>
              <w:t>[NAME / BIO]</w:t>
            </w:r>
          </w:p>
        </w:tc>
      </w:tr>
    </w:tbl>
    <w:p w:rsidR="00474B4E" w:rsidRDefault="00474B4E">
      <w:pPr>
        <w:spacing w:after="20"/>
      </w:pPr>
    </w:p>
    <w:p w:rsidR="00474B4E" w:rsidRDefault="000D5FD6">
      <w:pPr>
        <w:pStyle w:val="Heading2"/>
      </w:pPr>
      <w:r>
        <w:t>12.3 References &amp; Case Studies</w:t>
      </w:r>
    </w:p>
    <w:p w:rsidR="00474B4E" w:rsidRDefault="000D5FD6">
      <w:r>
        <w:t xml:space="preserve">Provide [3] references for engagements comparable in scope, complexity and/or sector. Include organization, engagement summary, </w:t>
      </w:r>
      <w:r>
        <w:t>period of performance, approximate media/program scale where permissible, contact information and measurable outcomes. Clearly identify any case study where the proposed team did not participate.</w:t>
      </w:r>
    </w:p>
    <w:p w:rsidR="00733BCD" w:rsidRDefault="00733BCD"/>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Recommend bidder qualifications that are pro</w:t>
            </w:r>
            <w:r>
              <w:t>portionate to the actual engagement. Avoid arbitrary minimum years, revenue thresholds or certifications unless the user confirms they are necessary and permissible. Draft reference requirements that help validate comparable performance.</w:t>
            </w:r>
          </w:p>
        </w:tc>
      </w:tr>
    </w:tbl>
    <w:p w:rsidR="00474B4E" w:rsidRDefault="00474B4E">
      <w:pPr>
        <w:spacing w:after="20"/>
      </w:pPr>
    </w:p>
    <w:p w:rsidR="00474B4E" w:rsidRDefault="000D5FD6">
      <w:pPr>
        <w:pStyle w:val="Heading1"/>
      </w:pPr>
      <w:bookmarkStart w:id="14" w:name="sec13"/>
      <w:r>
        <w:t xml:space="preserve">13. Proposal </w:t>
      </w:r>
      <w:r>
        <w:t>Response Instructions</w:t>
      </w:r>
      <w:bookmarkEnd w:id="14"/>
    </w:p>
    <w:p w:rsidR="00474B4E" w:rsidRDefault="000D5FD6">
      <w:r>
        <w:t>To improve comparability, bidders should respond in the order below and clearly identify any exceptions or assumptions.</w:t>
      </w:r>
    </w:p>
    <w:p w:rsidR="00474B4E" w:rsidRDefault="000D5FD6">
      <w:pPr>
        <w:pStyle w:val="ListNumber"/>
      </w:pPr>
      <w:r>
        <w:t>Executive Summary and understanding of the organization’s objectives.</w:t>
      </w:r>
    </w:p>
    <w:p w:rsidR="00474B4E" w:rsidRDefault="000D5FD6">
      <w:pPr>
        <w:pStyle w:val="ListNumber"/>
      </w:pPr>
      <w:r>
        <w:t>Proposed strategy and approach by required w</w:t>
      </w:r>
      <w:r>
        <w:t>orkstream.</w:t>
      </w:r>
    </w:p>
    <w:p w:rsidR="00474B4E" w:rsidRDefault="000D5FD6">
      <w:pPr>
        <w:pStyle w:val="ListNumber"/>
      </w:pPr>
      <w:r>
        <w:t>Audience, channel and media-planning approach.</w:t>
      </w:r>
    </w:p>
    <w:p w:rsidR="00474B4E" w:rsidRDefault="000D5FD6">
      <w:pPr>
        <w:pStyle w:val="ListNumber"/>
      </w:pPr>
      <w:r>
        <w:t>Measurement, analytics and reporting methodology.</w:t>
      </w:r>
    </w:p>
    <w:p w:rsidR="00474B4E" w:rsidRDefault="000D5FD6">
      <w:pPr>
        <w:pStyle w:val="ListNumber"/>
      </w:pPr>
      <w:r>
        <w:t>Creative/content operating model and approval workflow.</w:t>
      </w:r>
    </w:p>
    <w:p w:rsidR="00474B4E" w:rsidRDefault="000D5FD6">
      <w:pPr>
        <w:pStyle w:val="ListNumber"/>
      </w:pPr>
      <w:r>
        <w:t>Account transition and implementation plan.</w:t>
      </w:r>
    </w:p>
    <w:p w:rsidR="00474B4E" w:rsidRDefault="000D5FD6">
      <w:pPr>
        <w:pStyle w:val="ListNumber"/>
      </w:pPr>
      <w:r>
        <w:t>Proposed team, roles and availability.</w:t>
      </w:r>
    </w:p>
    <w:p w:rsidR="00474B4E" w:rsidRDefault="000D5FD6">
      <w:pPr>
        <w:pStyle w:val="ListNumber"/>
      </w:pPr>
      <w:r>
        <w:t xml:space="preserve">Relevant </w:t>
      </w:r>
      <w:r>
        <w:t>experience, references and case studies.</w:t>
      </w:r>
    </w:p>
    <w:p w:rsidR="00474B4E" w:rsidRDefault="000D5FD6">
      <w:pPr>
        <w:pStyle w:val="ListNumber"/>
      </w:pPr>
      <w:r>
        <w:t>Completed requirements/compliance matrix.</w:t>
      </w:r>
    </w:p>
    <w:p w:rsidR="00474B4E" w:rsidRDefault="000D5FD6">
      <w:pPr>
        <w:pStyle w:val="ListNumber"/>
      </w:pPr>
      <w:r>
        <w:t>Completed pricing and media budget schedules.</w:t>
      </w:r>
    </w:p>
    <w:p w:rsidR="00474B4E" w:rsidRDefault="000D5FD6">
      <w:pPr>
        <w:pStyle w:val="ListNumber"/>
      </w:pPr>
      <w:r>
        <w:t>Assumptions, exclusions, exceptions and value-added recommendations.</w:t>
      </w:r>
    </w:p>
    <w:p w:rsidR="00474B4E" w:rsidRDefault="000D5FD6">
      <w:pPr>
        <w:pStyle w:val="Heading2"/>
      </w:pPr>
      <w:r>
        <w:t>13.1 Proposal Format</w:t>
      </w:r>
    </w:p>
    <w:p w:rsidR="00474B4E" w:rsidRDefault="000D5FD6">
      <w:pPr>
        <w:pStyle w:val="ListBullet"/>
      </w:pPr>
      <w:r>
        <w:t>File format: [PDF / PORTAL RESPONSE /</w:t>
      </w:r>
      <w:r>
        <w:t xml:space="preserve"> OTHER].</w:t>
      </w:r>
    </w:p>
    <w:p w:rsidR="00474B4E" w:rsidRDefault="000D5FD6">
      <w:pPr>
        <w:pStyle w:val="ListBullet"/>
      </w:pPr>
      <w:r>
        <w:t>Maximum page count: [NUMBER / NONE].</w:t>
      </w:r>
    </w:p>
    <w:p w:rsidR="00474B4E" w:rsidRDefault="000D5FD6">
      <w:pPr>
        <w:pStyle w:val="ListBullet"/>
      </w:pPr>
      <w:r>
        <w:t>Required forms and certifications: [LIST].</w:t>
      </w:r>
    </w:p>
    <w:p w:rsidR="00474B4E" w:rsidRDefault="000D5FD6">
      <w:pPr>
        <w:pStyle w:val="ListBullet"/>
      </w:pPr>
      <w:r>
        <w:t>File naming convention: [FORMAT].</w:t>
      </w:r>
    </w:p>
    <w:p w:rsidR="00474B4E" w:rsidRDefault="000D5FD6">
      <w:pPr>
        <w:pStyle w:val="ListBullet"/>
      </w:pPr>
      <w:r>
        <w:t>Submission channel: [PORTAL / EMAIL / OTHER].</w:t>
      </w:r>
    </w:p>
    <w:p w:rsidR="00474B4E" w:rsidRDefault="000D5FD6">
      <w:pPr>
        <w:pStyle w:val="ListBullet"/>
      </w:pPr>
      <w:r>
        <w:t>Late-submission rule: [INSERT APPROVED PROCUREMENT LANGUAGE].</w:t>
      </w:r>
    </w:p>
    <w:p w:rsidR="00733BCD" w:rsidRDefault="00733BCD" w:rsidP="00733BCD">
      <w:pPr>
        <w:pStyle w:val="ListBullet"/>
        <w:numPr>
          <w:ilvl w:val="0"/>
          <w:numId w:val="0"/>
        </w:numPr>
        <w:ind w:left="36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Create re</w:t>
            </w:r>
            <w:r>
              <w:t>sponse instructions that correspond directly to the evaluation criteria and pricing tables. Cross-check that every scored criterion has an obvious place in the bidder response and that no required response section is unscored unless intentionally informati</w:t>
            </w:r>
            <w:r>
              <w:t>onal.</w:t>
            </w:r>
          </w:p>
        </w:tc>
      </w:tr>
    </w:tbl>
    <w:p w:rsidR="00474B4E" w:rsidRDefault="00474B4E">
      <w:pPr>
        <w:spacing w:after="20"/>
      </w:pPr>
    </w:p>
    <w:p w:rsidR="00474B4E" w:rsidRDefault="000D5FD6">
      <w:pPr>
        <w:pStyle w:val="Heading1"/>
      </w:pPr>
      <w:bookmarkStart w:id="15" w:name="sec14"/>
      <w:r>
        <w:t>14. Pricing &amp; Media Budget Schedule</w:t>
      </w:r>
      <w:bookmarkEnd w:id="15"/>
    </w:p>
    <w:p w:rsidR="00474B4E" w:rsidRDefault="000D5FD6">
      <w:r>
        <w:t>Bidders should separate professional fees, production fees, technology/license costs, pass-through costs and media spend. State all assumptions and identify any minimum commitments.</w:t>
      </w:r>
    </w:p>
    <w:p w:rsidR="00733BCD" w:rsidRDefault="00733BCD">
      <w:pPr>
        <w:spacing w:after="200" w:line="276" w:lineRule="auto"/>
        <w:rPr>
          <w:rFonts w:asciiTheme="majorHAnsi" w:eastAsiaTheme="majorEastAsia" w:hAnsiTheme="majorHAnsi" w:cstheme="majorBidi"/>
          <w:b/>
          <w:bCs/>
          <w:color w:val="0A66D8"/>
          <w:sz w:val="24"/>
          <w:szCs w:val="26"/>
        </w:rPr>
      </w:pPr>
      <w:r>
        <w:br w:type="page"/>
      </w:r>
    </w:p>
    <w:p w:rsidR="00474B4E" w:rsidRDefault="000D5FD6">
      <w:pPr>
        <w:pStyle w:val="Heading2"/>
      </w:pPr>
      <w:r>
        <w:lastRenderedPageBreak/>
        <w:t>14.1 Professional Fees</w:t>
      </w:r>
    </w:p>
    <w:tbl>
      <w:tblPr>
        <w:tblW w:w="10520" w:type="dxa"/>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843"/>
        <w:gridCol w:w="1990"/>
        <w:gridCol w:w="2133"/>
        <w:gridCol w:w="1848"/>
        <w:gridCol w:w="1706"/>
      </w:tblGrid>
      <w:tr w:rsidR="00474B4E" w:rsidTr="00733BCD">
        <w:trPr>
          <w:trHeight w:val="536"/>
          <w:tblHeader/>
          <w:jc w:val="center"/>
        </w:trPr>
        <w:tc>
          <w:tcPr>
            <w:tcW w:w="2843" w:type="dxa"/>
            <w:shd w:val="clear" w:color="auto" w:fill="0B2A4A"/>
            <w:tcMar>
              <w:top w:w="70" w:type="dxa"/>
              <w:left w:w="90" w:type="dxa"/>
              <w:bottom w:w="70" w:type="dxa"/>
              <w:right w:w="90" w:type="dxa"/>
            </w:tcMar>
          </w:tcPr>
          <w:p w:rsidR="00474B4E" w:rsidRDefault="000D5FD6">
            <w:r>
              <w:rPr>
                <w:b/>
                <w:color w:val="FFFFFF"/>
                <w:sz w:val="18"/>
              </w:rPr>
              <w:t>SERVICE</w:t>
            </w:r>
            <w:r>
              <w:rPr>
                <w:b/>
                <w:color w:val="FFFFFF"/>
                <w:sz w:val="18"/>
              </w:rPr>
              <w:t xml:space="preserve"> / WORKSTREAM</w:t>
            </w:r>
          </w:p>
        </w:tc>
        <w:tc>
          <w:tcPr>
            <w:tcW w:w="1990" w:type="dxa"/>
            <w:shd w:val="clear" w:color="auto" w:fill="0B2A4A"/>
            <w:tcMar>
              <w:top w:w="70" w:type="dxa"/>
              <w:left w:w="90" w:type="dxa"/>
              <w:bottom w:w="70" w:type="dxa"/>
              <w:right w:w="90" w:type="dxa"/>
            </w:tcMar>
          </w:tcPr>
          <w:p w:rsidR="00474B4E" w:rsidRDefault="000D5FD6">
            <w:r>
              <w:rPr>
                <w:b/>
                <w:color w:val="FFFFFF"/>
                <w:sz w:val="18"/>
              </w:rPr>
              <w:t>FEE MODEL</w:t>
            </w:r>
          </w:p>
        </w:tc>
        <w:tc>
          <w:tcPr>
            <w:tcW w:w="2133" w:type="dxa"/>
            <w:shd w:val="clear" w:color="auto" w:fill="0B2A4A"/>
            <w:tcMar>
              <w:top w:w="70" w:type="dxa"/>
              <w:left w:w="90" w:type="dxa"/>
              <w:bottom w:w="70" w:type="dxa"/>
              <w:right w:w="90" w:type="dxa"/>
            </w:tcMar>
          </w:tcPr>
          <w:p w:rsidR="00474B4E" w:rsidRDefault="000D5FD6">
            <w:r>
              <w:rPr>
                <w:b/>
                <w:color w:val="FFFFFF"/>
                <w:sz w:val="18"/>
              </w:rPr>
              <w:t>MONTHLY / PROJECT FEE</w:t>
            </w:r>
          </w:p>
        </w:tc>
        <w:tc>
          <w:tcPr>
            <w:tcW w:w="1848" w:type="dxa"/>
            <w:shd w:val="clear" w:color="auto" w:fill="0B2A4A"/>
            <w:tcMar>
              <w:top w:w="70" w:type="dxa"/>
              <w:left w:w="90" w:type="dxa"/>
              <w:bottom w:w="70" w:type="dxa"/>
              <w:right w:w="90" w:type="dxa"/>
            </w:tcMar>
          </w:tcPr>
          <w:p w:rsidR="00474B4E" w:rsidRDefault="000D5FD6">
            <w:r>
              <w:rPr>
                <w:b/>
                <w:color w:val="FFFFFF"/>
                <w:sz w:val="18"/>
              </w:rPr>
              <w:t>ANNUAL / TOTAL</w:t>
            </w:r>
          </w:p>
        </w:tc>
        <w:tc>
          <w:tcPr>
            <w:tcW w:w="1706" w:type="dxa"/>
            <w:shd w:val="clear" w:color="auto" w:fill="0B2A4A"/>
            <w:tcMar>
              <w:top w:w="70" w:type="dxa"/>
              <w:left w:w="90" w:type="dxa"/>
              <w:bottom w:w="70" w:type="dxa"/>
              <w:right w:w="90" w:type="dxa"/>
            </w:tcMar>
          </w:tcPr>
          <w:p w:rsidR="00474B4E" w:rsidRDefault="000D5FD6">
            <w:r>
              <w:rPr>
                <w:b/>
                <w:color w:val="FFFFFF"/>
                <w:sz w:val="18"/>
              </w:rPr>
              <w:t>NOTES</w:t>
            </w:r>
          </w:p>
        </w:tc>
      </w:tr>
      <w:tr w:rsidR="00474B4E" w:rsidTr="00733BCD">
        <w:trPr>
          <w:trHeight w:val="520"/>
          <w:jc w:val="center"/>
        </w:trPr>
        <w:tc>
          <w:tcPr>
            <w:tcW w:w="2843" w:type="dxa"/>
            <w:tcMar>
              <w:top w:w="70" w:type="dxa"/>
              <w:left w:w="90" w:type="dxa"/>
              <w:bottom w:w="70" w:type="dxa"/>
              <w:right w:w="90" w:type="dxa"/>
            </w:tcMar>
          </w:tcPr>
          <w:p w:rsidR="00474B4E" w:rsidRDefault="000D5FD6">
            <w:r>
              <w:rPr>
                <w:sz w:val="18"/>
              </w:rPr>
              <w:t>Strategy / Account Management</w:t>
            </w:r>
          </w:p>
        </w:tc>
        <w:tc>
          <w:tcPr>
            <w:tcW w:w="1990" w:type="dxa"/>
            <w:tcMar>
              <w:top w:w="70" w:type="dxa"/>
              <w:left w:w="90" w:type="dxa"/>
              <w:bottom w:w="70" w:type="dxa"/>
              <w:right w:w="90" w:type="dxa"/>
            </w:tcMar>
          </w:tcPr>
          <w:p w:rsidR="00474B4E" w:rsidRDefault="000D5FD6">
            <w:r>
              <w:rPr>
                <w:sz w:val="18"/>
              </w:rPr>
              <w:t>[Retainer / Fixed / Hourly]</w:t>
            </w:r>
          </w:p>
        </w:tc>
        <w:tc>
          <w:tcPr>
            <w:tcW w:w="2133" w:type="dxa"/>
            <w:tcMar>
              <w:top w:w="70" w:type="dxa"/>
              <w:left w:w="90" w:type="dxa"/>
              <w:bottom w:w="70" w:type="dxa"/>
              <w:right w:w="90" w:type="dxa"/>
            </w:tcMar>
          </w:tcPr>
          <w:p w:rsidR="00474B4E" w:rsidRDefault="000D5FD6">
            <w:r>
              <w:rPr>
                <w:sz w:val="18"/>
              </w:rPr>
              <w:t>[$]</w:t>
            </w:r>
          </w:p>
        </w:tc>
        <w:tc>
          <w:tcPr>
            <w:tcW w:w="1848" w:type="dxa"/>
            <w:tcMar>
              <w:top w:w="70" w:type="dxa"/>
              <w:left w:w="90" w:type="dxa"/>
              <w:bottom w:w="70" w:type="dxa"/>
              <w:right w:w="90" w:type="dxa"/>
            </w:tcMar>
          </w:tcPr>
          <w:p w:rsidR="00474B4E" w:rsidRDefault="000D5FD6">
            <w:r>
              <w:rPr>
                <w:sz w:val="18"/>
              </w:rPr>
              <w:t>[$]</w:t>
            </w:r>
          </w:p>
        </w:tc>
        <w:tc>
          <w:tcPr>
            <w:tcW w:w="1706" w:type="dxa"/>
            <w:tcMar>
              <w:top w:w="70" w:type="dxa"/>
              <w:left w:w="90" w:type="dxa"/>
              <w:bottom w:w="70" w:type="dxa"/>
              <w:right w:w="90" w:type="dxa"/>
            </w:tcMar>
          </w:tcPr>
          <w:p w:rsidR="00474B4E" w:rsidRDefault="00474B4E"/>
        </w:tc>
      </w:tr>
      <w:tr w:rsidR="00474B4E" w:rsidTr="00733BCD">
        <w:trPr>
          <w:trHeight w:val="337"/>
          <w:jc w:val="center"/>
        </w:trPr>
        <w:tc>
          <w:tcPr>
            <w:tcW w:w="2843" w:type="dxa"/>
            <w:shd w:val="clear" w:color="auto" w:fill="F5F8FC"/>
            <w:tcMar>
              <w:top w:w="70" w:type="dxa"/>
              <w:left w:w="90" w:type="dxa"/>
              <w:bottom w:w="70" w:type="dxa"/>
              <w:right w:w="90" w:type="dxa"/>
            </w:tcMar>
          </w:tcPr>
          <w:p w:rsidR="00474B4E" w:rsidRDefault="000D5FD6">
            <w:r>
              <w:rPr>
                <w:sz w:val="18"/>
              </w:rPr>
              <w:t>Paid Search Management</w:t>
            </w:r>
          </w:p>
        </w:tc>
        <w:tc>
          <w:tcPr>
            <w:tcW w:w="1990" w:type="dxa"/>
            <w:shd w:val="clear" w:color="auto" w:fill="F5F8FC"/>
            <w:tcMar>
              <w:top w:w="70" w:type="dxa"/>
              <w:left w:w="90" w:type="dxa"/>
              <w:bottom w:w="70" w:type="dxa"/>
              <w:right w:w="90" w:type="dxa"/>
            </w:tcMar>
          </w:tcPr>
          <w:p w:rsidR="00474B4E" w:rsidRDefault="000D5FD6">
            <w:r>
              <w:rPr>
                <w:sz w:val="18"/>
              </w:rPr>
              <w:t>[Model]</w:t>
            </w:r>
          </w:p>
        </w:tc>
        <w:tc>
          <w:tcPr>
            <w:tcW w:w="2133" w:type="dxa"/>
            <w:shd w:val="clear" w:color="auto" w:fill="F5F8FC"/>
            <w:tcMar>
              <w:top w:w="70" w:type="dxa"/>
              <w:left w:w="90" w:type="dxa"/>
              <w:bottom w:w="70" w:type="dxa"/>
              <w:right w:w="90" w:type="dxa"/>
            </w:tcMar>
          </w:tcPr>
          <w:p w:rsidR="00474B4E" w:rsidRDefault="000D5FD6">
            <w:r>
              <w:rPr>
                <w:sz w:val="18"/>
              </w:rPr>
              <w:t>[$]</w:t>
            </w:r>
          </w:p>
        </w:tc>
        <w:tc>
          <w:tcPr>
            <w:tcW w:w="1848" w:type="dxa"/>
            <w:shd w:val="clear" w:color="auto" w:fill="F5F8FC"/>
            <w:tcMar>
              <w:top w:w="70" w:type="dxa"/>
              <w:left w:w="90" w:type="dxa"/>
              <w:bottom w:w="70" w:type="dxa"/>
              <w:right w:w="90" w:type="dxa"/>
            </w:tcMar>
          </w:tcPr>
          <w:p w:rsidR="00474B4E" w:rsidRDefault="000D5FD6">
            <w:r>
              <w:rPr>
                <w:sz w:val="18"/>
              </w:rPr>
              <w:t>[$]</w:t>
            </w:r>
          </w:p>
        </w:tc>
        <w:tc>
          <w:tcPr>
            <w:tcW w:w="1706" w:type="dxa"/>
            <w:shd w:val="clear" w:color="auto" w:fill="F5F8FC"/>
            <w:tcMar>
              <w:top w:w="70" w:type="dxa"/>
              <w:left w:w="90" w:type="dxa"/>
              <w:bottom w:w="70" w:type="dxa"/>
              <w:right w:w="90" w:type="dxa"/>
            </w:tcMar>
          </w:tcPr>
          <w:p w:rsidR="00474B4E" w:rsidRDefault="00474B4E"/>
        </w:tc>
      </w:tr>
      <w:tr w:rsidR="00474B4E" w:rsidTr="00733BCD">
        <w:trPr>
          <w:trHeight w:val="337"/>
          <w:jc w:val="center"/>
        </w:trPr>
        <w:tc>
          <w:tcPr>
            <w:tcW w:w="2843" w:type="dxa"/>
            <w:tcMar>
              <w:top w:w="70" w:type="dxa"/>
              <w:left w:w="90" w:type="dxa"/>
              <w:bottom w:w="70" w:type="dxa"/>
              <w:right w:w="90" w:type="dxa"/>
            </w:tcMar>
          </w:tcPr>
          <w:p w:rsidR="00474B4E" w:rsidRDefault="000D5FD6">
            <w:r>
              <w:rPr>
                <w:sz w:val="18"/>
              </w:rPr>
              <w:t>Paid Social Management</w:t>
            </w:r>
          </w:p>
        </w:tc>
        <w:tc>
          <w:tcPr>
            <w:tcW w:w="1990" w:type="dxa"/>
            <w:tcMar>
              <w:top w:w="70" w:type="dxa"/>
              <w:left w:w="90" w:type="dxa"/>
              <w:bottom w:w="70" w:type="dxa"/>
              <w:right w:w="90" w:type="dxa"/>
            </w:tcMar>
          </w:tcPr>
          <w:p w:rsidR="00474B4E" w:rsidRDefault="000D5FD6">
            <w:r>
              <w:rPr>
                <w:sz w:val="18"/>
              </w:rPr>
              <w:t>[Model]</w:t>
            </w:r>
          </w:p>
        </w:tc>
        <w:tc>
          <w:tcPr>
            <w:tcW w:w="2133" w:type="dxa"/>
            <w:tcMar>
              <w:top w:w="70" w:type="dxa"/>
              <w:left w:w="90" w:type="dxa"/>
              <w:bottom w:w="70" w:type="dxa"/>
              <w:right w:w="90" w:type="dxa"/>
            </w:tcMar>
          </w:tcPr>
          <w:p w:rsidR="00474B4E" w:rsidRDefault="000D5FD6">
            <w:r>
              <w:rPr>
                <w:sz w:val="18"/>
              </w:rPr>
              <w:t>[$]</w:t>
            </w:r>
          </w:p>
        </w:tc>
        <w:tc>
          <w:tcPr>
            <w:tcW w:w="1848" w:type="dxa"/>
            <w:tcMar>
              <w:top w:w="70" w:type="dxa"/>
              <w:left w:w="90" w:type="dxa"/>
              <w:bottom w:w="70" w:type="dxa"/>
              <w:right w:w="90" w:type="dxa"/>
            </w:tcMar>
          </w:tcPr>
          <w:p w:rsidR="00474B4E" w:rsidRDefault="000D5FD6">
            <w:r>
              <w:rPr>
                <w:sz w:val="18"/>
              </w:rPr>
              <w:t>[$]</w:t>
            </w:r>
          </w:p>
        </w:tc>
        <w:tc>
          <w:tcPr>
            <w:tcW w:w="1706" w:type="dxa"/>
            <w:tcMar>
              <w:top w:w="70" w:type="dxa"/>
              <w:left w:w="90" w:type="dxa"/>
              <w:bottom w:w="70" w:type="dxa"/>
              <w:right w:w="90" w:type="dxa"/>
            </w:tcMar>
          </w:tcPr>
          <w:p w:rsidR="00474B4E" w:rsidRDefault="00474B4E"/>
        </w:tc>
      </w:tr>
      <w:tr w:rsidR="00474B4E" w:rsidTr="00733BCD">
        <w:trPr>
          <w:trHeight w:val="352"/>
          <w:jc w:val="center"/>
        </w:trPr>
        <w:tc>
          <w:tcPr>
            <w:tcW w:w="2843" w:type="dxa"/>
            <w:shd w:val="clear" w:color="auto" w:fill="F5F8FC"/>
            <w:tcMar>
              <w:top w:w="70" w:type="dxa"/>
              <w:left w:w="90" w:type="dxa"/>
              <w:bottom w:w="70" w:type="dxa"/>
              <w:right w:w="90" w:type="dxa"/>
            </w:tcMar>
          </w:tcPr>
          <w:p w:rsidR="00474B4E" w:rsidRDefault="000D5FD6">
            <w:r>
              <w:rPr>
                <w:sz w:val="18"/>
              </w:rPr>
              <w:t>Organic Social / Content</w:t>
            </w:r>
          </w:p>
        </w:tc>
        <w:tc>
          <w:tcPr>
            <w:tcW w:w="1990" w:type="dxa"/>
            <w:shd w:val="clear" w:color="auto" w:fill="F5F8FC"/>
            <w:tcMar>
              <w:top w:w="70" w:type="dxa"/>
              <w:left w:w="90" w:type="dxa"/>
              <w:bottom w:w="70" w:type="dxa"/>
              <w:right w:w="90" w:type="dxa"/>
            </w:tcMar>
          </w:tcPr>
          <w:p w:rsidR="00474B4E" w:rsidRDefault="000D5FD6">
            <w:r>
              <w:rPr>
                <w:sz w:val="18"/>
              </w:rPr>
              <w:t>[Model]</w:t>
            </w:r>
          </w:p>
        </w:tc>
        <w:tc>
          <w:tcPr>
            <w:tcW w:w="2133" w:type="dxa"/>
            <w:shd w:val="clear" w:color="auto" w:fill="F5F8FC"/>
            <w:tcMar>
              <w:top w:w="70" w:type="dxa"/>
              <w:left w:w="90" w:type="dxa"/>
              <w:bottom w:w="70" w:type="dxa"/>
              <w:right w:w="90" w:type="dxa"/>
            </w:tcMar>
          </w:tcPr>
          <w:p w:rsidR="00474B4E" w:rsidRDefault="000D5FD6">
            <w:r>
              <w:rPr>
                <w:sz w:val="18"/>
              </w:rPr>
              <w:t>[$]</w:t>
            </w:r>
          </w:p>
        </w:tc>
        <w:tc>
          <w:tcPr>
            <w:tcW w:w="1848" w:type="dxa"/>
            <w:shd w:val="clear" w:color="auto" w:fill="F5F8FC"/>
            <w:tcMar>
              <w:top w:w="70" w:type="dxa"/>
              <w:left w:w="90" w:type="dxa"/>
              <w:bottom w:w="70" w:type="dxa"/>
              <w:right w:w="90" w:type="dxa"/>
            </w:tcMar>
          </w:tcPr>
          <w:p w:rsidR="00474B4E" w:rsidRDefault="000D5FD6">
            <w:r>
              <w:rPr>
                <w:sz w:val="18"/>
              </w:rPr>
              <w:t>[$]</w:t>
            </w:r>
          </w:p>
        </w:tc>
        <w:tc>
          <w:tcPr>
            <w:tcW w:w="1706" w:type="dxa"/>
            <w:shd w:val="clear" w:color="auto" w:fill="F5F8FC"/>
            <w:tcMar>
              <w:top w:w="70" w:type="dxa"/>
              <w:left w:w="90" w:type="dxa"/>
              <w:bottom w:w="70" w:type="dxa"/>
              <w:right w:w="90" w:type="dxa"/>
            </w:tcMar>
          </w:tcPr>
          <w:p w:rsidR="00474B4E" w:rsidRDefault="00474B4E"/>
        </w:tc>
      </w:tr>
      <w:tr w:rsidR="00474B4E" w:rsidTr="00733BCD">
        <w:trPr>
          <w:trHeight w:val="337"/>
          <w:jc w:val="center"/>
        </w:trPr>
        <w:tc>
          <w:tcPr>
            <w:tcW w:w="2843" w:type="dxa"/>
            <w:tcMar>
              <w:top w:w="70" w:type="dxa"/>
              <w:left w:w="90" w:type="dxa"/>
              <w:bottom w:w="70" w:type="dxa"/>
              <w:right w:w="90" w:type="dxa"/>
            </w:tcMar>
          </w:tcPr>
          <w:p w:rsidR="00474B4E" w:rsidRDefault="000D5FD6">
            <w:r>
              <w:rPr>
                <w:sz w:val="18"/>
              </w:rPr>
              <w:t>SEO</w:t>
            </w:r>
          </w:p>
        </w:tc>
        <w:tc>
          <w:tcPr>
            <w:tcW w:w="1990" w:type="dxa"/>
            <w:tcMar>
              <w:top w:w="70" w:type="dxa"/>
              <w:left w:w="90" w:type="dxa"/>
              <w:bottom w:w="70" w:type="dxa"/>
              <w:right w:w="90" w:type="dxa"/>
            </w:tcMar>
          </w:tcPr>
          <w:p w:rsidR="00474B4E" w:rsidRDefault="000D5FD6">
            <w:r>
              <w:rPr>
                <w:sz w:val="18"/>
              </w:rPr>
              <w:t>[Model]</w:t>
            </w:r>
          </w:p>
        </w:tc>
        <w:tc>
          <w:tcPr>
            <w:tcW w:w="2133" w:type="dxa"/>
            <w:tcMar>
              <w:top w:w="70" w:type="dxa"/>
              <w:left w:w="90" w:type="dxa"/>
              <w:bottom w:w="70" w:type="dxa"/>
              <w:right w:w="90" w:type="dxa"/>
            </w:tcMar>
          </w:tcPr>
          <w:p w:rsidR="00474B4E" w:rsidRDefault="000D5FD6">
            <w:r>
              <w:rPr>
                <w:sz w:val="18"/>
              </w:rPr>
              <w:t>[$]</w:t>
            </w:r>
          </w:p>
        </w:tc>
        <w:tc>
          <w:tcPr>
            <w:tcW w:w="1848" w:type="dxa"/>
            <w:tcMar>
              <w:top w:w="70" w:type="dxa"/>
              <w:left w:w="90" w:type="dxa"/>
              <w:bottom w:w="70" w:type="dxa"/>
              <w:right w:w="90" w:type="dxa"/>
            </w:tcMar>
          </w:tcPr>
          <w:p w:rsidR="00474B4E" w:rsidRDefault="000D5FD6">
            <w:r>
              <w:rPr>
                <w:sz w:val="18"/>
              </w:rPr>
              <w:t>[$]</w:t>
            </w:r>
          </w:p>
        </w:tc>
        <w:tc>
          <w:tcPr>
            <w:tcW w:w="1706" w:type="dxa"/>
            <w:tcMar>
              <w:top w:w="70" w:type="dxa"/>
              <w:left w:w="90" w:type="dxa"/>
              <w:bottom w:w="70" w:type="dxa"/>
              <w:right w:w="90" w:type="dxa"/>
            </w:tcMar>
          </w:tcPr>
          <w:p w:rsidR="00474B4E" w:rsidRDefault="00474B4E"/>
        </w:tc>
      </w:tr>
      <w:tr w:rsidR="00474B4E" w:rsidTr="00733BCD">
        <w:trPr>
          <w:trHeight w:val="337"/>
          <w:jc w:val="center"/>
        </w:trPr>
        <w:tc>
          <w:tcPr>
            <w:tcW w:w="2843" w:type="dxa"/>
            <w:shd w:val="clear" w:color="auto" w:fill="F5F8FC"/>
            <w:tcMar>
              <w:top w:w="70" w:type="dxa"/>
              <w:left w:w="90" w:type="dxa"/>
              <w:bottom w:w="70" w:type="dxa"/>
              <w:right w:w="90" w:type="dxa"/>
            </w:tcMar>
          </w:tcPr>
          <w:p w:rsidR="00474B4E" w:rsidRDefault="000D5FD6">
            <w:r>
              <w:rPr>
                <w:sz w:val="18"/>
              </w:rPr>
              <w:t>AEO / AI Search</w:t>
            </w:r>
          </w:p>
        </w:tc>
        <w:tc>
          <w:tcPr>
            <w:tcW w:w="1990" w:type="dxa"/>
            <w:shd w:val="clear" w:color="auto" w:fill="F5F8FC"/>
            <w:tcMar>
              <w:top w:w="70" w:type="dxa"/>
              <w:left w:w="90" w:type="dxa"/>
              <w:bottom w:w="70" w:type="dxa"/>
              <w:right w:w="90" w:type="dxa"/>
            </w:tcMar>
          </w:tcPr>
          <w:p w:rsidR="00474B4E" w:rsidRDefault="000D5FD6">
            <w:r>
              <w:rPr>
                <w:sz w:val="18"/>
              </w:rPr>
              <w:t>[Model]</w:t>
            </w:r>
          </w:p>
        </w:tc>
        <w:tc>
          <w:tcPr>
            <w:tcW w:w="2133" w:type="dxa"/>
            <w:shd w:val="clear" w:color="auto" w:fill="F5F8FC"/>
            <w:tcMar>
              <w:top w:w="70" w:type="dxa"/>
              <w:left w:w="90" w:type="dxa"/>
              <w:bottom w:w="70" w:type="dxa"/>
              <w:right w:w="90" w:type="dxa"/>
            </w:tcMar>
          </w:tcPr>
          <w:p w:rsidR="00474B4E" w:rsidRDefault="000D5FD6">
            <w:r>
              <w:rPr>
                <w:sz w:val="18"/>
              </w:rPr>
              <w:t>[$]</w:t>
            </w:r>
          </w:p>
        </w:tc>
        <w:tc>
          <w:tcPr>
            <w:tcW w:w="1848" w:type="dxa"/>
            <w:shd w:val="clear" w:color="auto" w:fill="F5F8FC"/>
            <w:tcMar>
              <w:top w:w="70" w:type="dxa"/>
              <w:left w:w="90" w:type="dxa"/>
              <w:bottom w:w="70" w:type="dxa"/>
              <w:right w:w="90" w:type="dxa"/>
            </w:tcMar>
          </w:tcPr>
          <w:p w:rsidR="00474B4E" w:rsidRDefault="000D5FD6">
            <w:r>
              <w:rPr>
                <w:sz w:val="18"/>
              </w:rPr>
              <w:t>[$]</w:t>
            </w:r>
          </w:p>
        </w:tc>
        <w:tc>
          <w:tcPr>
            <w:tcW w:w="1706" w:type="dxa"/>
            <w:shd w:val="clear" w:color="auto" w:fill="F5F8FC"/>
            <w:tcMar>
              <w:top w:w="70" w:type="dxa"/>
              <w:left w:w="90" w:type="dxa"/>
              <w:bottom w:w="70" w:type="dxa"/>
              <w:right w:w="90" w:type="dxa"/>
            </w:tcMar>
          </w:tcPr>
          <w:p w:rsidR="00474B4E" w:rsidRDefault="00474B4E"/>
        </w:tc>
      </w:tr>
      <w:tr w:rsidR="00474B4E" w:rsidTr="00733BCD">
        <w:trPr>
          <w:trHeight w:val="337"/>
          <w:jc w:val="center"/>
        </w:trPr>
        <w:tc>
          <w:tcPr>
            <w:tcW w:w="2843" w:type="dxa"/>
            <w:tcMar>
              <w:top w:w="70" w:type="dxa"/>
              <w:left w:w="90" w:type="dxa"/>
              <w:bottom w:w="70" w:type="dxa"/>
              <w:right w:w="90" w:type="dxa"/>
            </w:tcMar>
          </w:tcPr>
          <w:p w:rsidR="00474B4E" w:rsidRDefault="000D5FD6">
            <w:r>
              <w:rPr>
                <w:sz w:val="18"/>
              </w:rPr>
              <w:t>Analytics / Reporting</w:t>
            </w:r>
          </w:p>
        </w:tc>
        <w:tc>
          <w:tcPr>
            <w:tcW w:w="1990" w:type="dxa"/>
            <w:tcMar>
              <w:top w:w="70" w:type="dxa"/>
              <w:left w:w="90" w:type="dxa"/>
              <w:bottom w:w="70" w:type="dxa"/>
              <w:right w:w="90" w:type="dxa"/>
            </w:tcMar>
          </w:tcPr>
          <w:p w:rsidR="00474B4E" w:rsidRDefault="000D5FD6">
            <w:r>
              <w:rPr>
                <w:sz w:val="18"/>
              </w:rPr>
              <w:t>[Model]</w:t>
            </w:r>
          </w:p>
        </w:tc>
        <w:tc>
          <w:tcPr>
            <w:tcW w:w="2133" w:type="dxa"/>
            <w:tcMar>
              <w:top w:w="70" w:type="dxa"/>
              <w:left w:w="90" w:type="dxa"/>
              <w:bottom w:w="70" w:type="dxa"/>
              <w:right w:w="90" w:type="dxa"/>
            </w:tcMar>
          </w:tcPr>
          <w:p w:rsidR="00474B4E" w:rsidRDefault="000D5FD6">
            <w:r>
              <w:rPr>
                <w:sz w:val="18"/>
              </w:rPr>
              <w:t>[$]</w:t>
            </w:r>
          </w:p>
        </w:tc>
        <w:tc>
          <w:tcPr>
            <w:tcW w:w="1848" w:type="dxa"/>
            <w:tcMar>
              <w:top w:w="70" w:type="dxa"/>
              <w:left w:w="90" w:type="dxa"/>
              <w:bottom w:w="70" w:type="dxa"/>
              <w:right w:w="90" w:type="dxa"/>
            </w:tcMar>
          </w:tcPr>
          <w:p w:rsidR="00474B4E" w:rsidRDefault="000D5FD6">
            <w:r>
              <w:rPr>
                <w:sz w:val="18"/>
              </w:rPr>
              <w:t>[$]</w:t>
            </w:r>
          </w:p>
        </w:tc>
        <w:tc>
          <w:tcPr>
            <w:tcW w:w="1706" w:type="dxa"/>
            <w:tcMar>
              <w:top w:w="70" w:type="dxa"/>
              <w:left w:w="90" w:type="dxa"/>
              <w:bottom w:w="70" w:type="dxa"/>
              <w:right w:w="90" w:type="dxa"/>
            </w:tcMar>
          </w:tcPr>
          <w:p w:rsidR="00474B4E" w:rsidRDefault="00474B4E"/>
        </w:tc>
      </w:tr>
      <w:tr w:rsidR="00474B4E" w:rsidTr="00733BCD">
        <w:trPr>
          <w:trHeight w:val="352"/>
          <w:jc w:val="center"/>
        </w:trPr>
        <w:tc>
          <w:tcPr>
            <w:tcW w:w="2843" w:type="dxa"/>
            <w:shd w:val="clear" w:color="auto" w:fill="F5F8FC"/>
            <w:tcMar>
              <w:top w:w="70" w:type="dxa"/>
              <w:left w:w="90" w:type="dxa"/>
              <w:bottom w:w="70" w:type="dxa"/>
              <w:right w:w="90" w:type="dxa"/>
            </w:tcMar>
          </w:tcPr>
          <w:p w:rsidR="00474B4E" w:rsidRDefault="000D5FD6">
            <w:r>
              <w:rPr>
                <w:sz w:val="18"/>
              </w:rPr>
              <w:t>Creative Production</w:t>
            </w:r>
          </w:p>
        </w:tc>
        <w:tc>
          <w:tcPr>
            <w:tcW w:w="1990" w:type="dxa"/>
            <w:shd w:val="clear" w:color="auto" w:fill="F5F8FC"/>
            <w:tcMar>
              <w:top w:w="70" w:type="dxa"/>
              <w:left w:w="90" w:type="dxa"/>
              <w:bottom w:w="70" w:type="dxa"/>
              <w:right w:w="90" w:type="dxa"/>
            </w:tcMar>
          </w:tcPr>
          <w:p w:rsidR="00474B4E" w:rsidRDefault="000D5FD6">
            <w:r>
              <w:rPr>
                <w:sz w:val="18"/>
              </w:rPr>
              <w:t>[Model]</w:t>
            </w:r>
          </w:p>
        </w:tc>
        <w:tc>
          <w:tcPr>
            <w:tcW w:w="2133" w:type="dxa"/>
            <w:shd w:val="clear" w:color="auto" w:fill="F5F8FC"/>
            <w:tcMar>
              <w:top w:w="70" w:type="dxa"/>
              <w:left w:w="90" w:type="dxa"/>
              <w:bottom w:w="70" w:type="dxa"/>
              <w:right w:w="90" w:type="dxa"/>
            </w:tcMar>
          </w:tcPr>
          <w:p w:rsidR="00474B4E" w:rsidRDefault="000D5FD6">
            <w:r>
              <w:rPr>
                <w:sz w:val="18"/>
              </w:rPr>
              <w:t>[$]</w:t>
            </w:r>
          </w:p>
        </w:tc>
        <w:tc>
          <w:tcPr>
            <w:tcW w:w="1848" w:type="dxa"/>
            <w:shd w:val="clear" w:color="auto" w:fill="F5F8FC"/>
            <w:tcMar>
              <w:top w:w="70" w:type="dxa"/>
              <w:left w:w="90" w:type="dxa"/>
              <w:bottom w:w="70" w:type="dxa"/>
              <w:right w:w="90" w:type="dxa"/>
            </w:tcMar>
          </w:tcPr>
          <w:p w:rsidR="00474B4E" w:rsidRDefault="000D5FD6">
            <w:r>
              <w:rPr>
                <w:sz w:val="18"/>
              </w:rPr>
              <w:t>[$]</w:t>
            </w:r>
          </w:p>
        </w:tc>
        <w:tc>
          <w:tcPr>
            <w:tcW w:w="1706" w:type="dxa"/>
            <w:shd w:val="clear" w:color="auto" w:fill="F5F8FC"/>
            <w:tcMar>
              <w:top w:w="70" w:type="dxa"/>
              <w:left w:w="90" w:type="dxa"/>
              <w:bottom w:w="70" w:type="dxa"/>
              <w:right w:w="90" w:type="dxa"/>
            </w:tcMar>
          </w:tcPr>
          <w:p w:rsidR="00474B4E" w:rsidRDefault="00474B4E"/>
        </w:tc>
      </w:tr>
      <w:tr w:rsidR="00474B4E" w:rsidTr="00733BCD">
        <w:trPr>
          <w:trHeight w:val="321"/>
          <w:jc w:val="center"/>
        </w:trPr>
        <w:tc>
          <w:tcPr>
            <w:tcW w:w="2843" w:type="dxa"/>
            <w:tcMar>
              <w:top w:w="70" w:type="dxa"/>
              <w:left w:w="90" w:type="dxa"/>
              <w:bottom w:w="70" w:type="dxa"/>
              <w:right w:w="90" w:type="dxa"/>
            </w:tcMar>
          </w:tcPr>
          <w:p w:rsidR="00474B4E" w:rsidRDefault="000D5FD6">
            <w:r>
              <w:rPr>
                <w:sz w:val="18"/>
              </w:rPr>
              <w:t>Other</w:t>
            </w:r>
          </w:p>
        </w:tc>
        <w:tc>
          <w:tcPr>
            <w:tcW w:w="1990" w:type="dxa"/>
            <w:tcMar>
              <w:top w:w="70" w:type="dxa"/>
              <w:left w:w="90" w:type="dxa"/>
              <w:bottom w:w="70" w:type="dxa"/>
              <w:right w:w="90" w:type="dxa"/>
            </w:tcMar>
          </w:tcPr>
          <w:p w:rsidR="00474B4E" w:rsidRDefault="000D5FD6">
            <w:r>
              <w:rPr>
                <w:sz w:val="18"/>
              </w:rPr>
              <w:t>[Model]</w:t>
            </w:r>
          </w:p>
        </w:tc>
        <w:tc>
          <w:tcPr>
            <w:tcW w:w="2133" w:type="dxa"/>
            <w:tcMar>
              <w:top w:w="70" w:type="dxa"/>
              <w:left w:w="90" w:type="dxa"/>
              <w:bottom w:w="70" w:type="dxa"/>
              <w:right w:w="90" w:type="dxa"/>
            </w:tcMar>
          </w:tcPr>
          <w:p w:rsidR="00474B4E" w:rsidRDefault="000D5FD6">
            <w:r>
              <w:rPr>
                <w:sz w:val="18"/>
              </w:rPr>
              <w:t>[$]</w:t>
            </w:r>
          </w:p>
        </w:tc>
        <w:tc>
          <w:tcPr>
            <w:tcW w:w="1848" w:type="dxa"/>
            <w:tcMar>
              <w:top w:w="70" w:type="dxa"/>
              <w:left w:w="90" w:type="dxa"/>
              <w:bottom w:w="70" w:type="dxa"/>
              <w:right w:w="90" w:type="dxa"/>
            </w:tcMar>
          </w:tcPr>
          <w:p w:rsidR="00474B4E" w:rsidRDefault="000D5FD6">
            <w:r>
              <w:rPr>
                <w:sz w:val="18"/>
              </w:rPr>
              <w:t>[$]</w:t>
            </w:r>
          </w:p>
        </w:tc>
        <w:tc>
          <w:tcPr>
            <w:tcW w:w="1706" w:type="dxa"/>
            <w:tcMar>
              <w:top w:w="70" w:type="dxa"/>
              <w:left w:w="90" w:type="dxa"/>
              <w:bottom w:w="70" w:type="dxa"/>
              <w:right w:w="90" w:type="dxa"/>
            </w:tcMar>
          </w:tcPr>
          <w:p w:rsidR="00474B4E" w:rsidRDefault="00474B4E"/>
        </w:tc>
      </w:tr>
    </w:tbl>
    <w:p w:rsidR="00474B4E" w:rsidRDefault="00474B4E">
      <w:pPr>
        <w:spacing w:after="20"/>
      </w:pPr>
    </w:p>
    <w:p w:rsidR="00474B4E" w:rsidRDefault="000D5FD6">
      <w:pPr>
        <w:pStyle w:val="Heading2"/>
      </w:pPr>
      <w:r>
        <w:t>14.2 Media Budget &amp; Pass-Through Costs</w:t>
      </w:r>
    </w:p>
    <w:tbl>
      <w:tblPr>
        <w:tblW w:w="10566" w:type="dxa"/>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856"/>
        <w:gridCol w:w="2142"/>
        <w:gridCol w:w="1713"/>
        <w:gridCol w:w="1999"/>
        <w:gridCol w:w="1856"/>
      </w:tblGrid>
      <w:tr w:rsidR="00474B4E" w:rsidTr="00733BCD">
        <w:trPr>
          <w:trHeight w:val="304"/>
          <w:tblHeader/>
          <w:jc w:val="center"/>
        </w:trPr>
        <w:tc>
          <w:tcPr>
            <w:tcW w:w="2856" w:type="dxa"/>
            <w:shd w:val="clear" w:color="auto" w:fill="0B2A4A"/>
            <w:tcMar>
              <w:top w:w="70" w:type="dxa"/>
              <w:left w:w="90" w:type="dxa"/>
              <w:bottom w:w="70" w:type="dxa"/>
              <w:right w:w="90" w:type="dxa"/>
            </w:tcMar>
          </w:tcPr>
          <w:p w:rsidR="00474B4E" w:rsidRDefault="000D5FD6">
            <w:r>
              <w:rPr>
                <w:b/>
                <w:color w:val="FFFFFF"/>
                <w:sz w:val="18"/>
              </w:rPr>
              <w:t>COST CATEGORY</w:t>
            </w:r>
          </w:p>
        </w:tc>
        <w:tc>
          <w:tcPr>
            <w:tcW w:w="2142" w:type="dxa"/>
            <w:shd w:val="clear" w:color="auto" w:fill="0B2A4A"/>
            <w:tcMar>
              <w:top w:w="70" w:type="dxa"/>
              <w:left w:w="90" w:type="dxa"/>
              <w:bottom w:w="70" w:type="dxa"/>
              <w:right w:w="90" w:type="dxa"/>
            </w:tcMar>
          </w:tcPr>
          <w:p w:rsidR="00474B4E" w:rsidRDefault="000D5FD6">
            <w:r>
              <w:rPr>
                <w:b/>
                <w:color w:val="FFFFFF"/>
                <w:sz w:val="18"/>
              </w:rPr>
              <w:t>ESTIMATED AMOUNT</w:t>
            </w:r>
          </w:p>
        </w:tc>
        <w:tc>
          <w:tcPr>
            <w:tcW w:w="1713" w:type="dxa"/>
            <w:shd w:val="clear" w:color="auto" w:fill="0B2A4A"/>
            <w:tcMar>
              <w:top w:w="70" w:type="dxa"/>
              <w:left w:w="90" w:type="dxa"/>
              <w:bottom w:w="70" w:type="dxa"/>
              <w:right w:w="90" w:type="dxa"/>
            </w:tcMar>
          </w:tcPr>
          <w:p w:rsidR="00474B4E" w:rsidRDefault="000D5FD6">
            <w:r>
              <w:rPr>
                <w:b/>
                <w:color w:val="FFFFFF"/>
                <w:sz w:val="18"/>
              </w:rPr>
              <w:t>MARKUP / FEE</w:t>
            </w:r>
          </w:p>
        </w:tc>
        <w:tc>
          <w:tcPr>
            <w:tcW w:w="1999" w:type="dxa"/>
            <w:shd w:val="clear" w:color="auto" w:fill="0B2A4A"/>
            <w:tcMar>
              <w:top w:w="70" w:type="dxa"/>
              <w:left w:w="90" w:type="dxa"/>
              <w:bottom w:w="70" w:type="dxa"/>
              <w:right w:w="90" w:type="dxa"/>
            </w:tcMar>
          </w:tcPr>
          <w:p w:rsidR="00474B4E" w:rsidRDefault="000D5FD6">
            <w:r>
              <w:rPr>
                <w:b/>
                <w:color w:val="FFFFFF"/>
                <w:sz w:val="18"/>
              </w:rPr>
              <w:t xml:space="preserve">BILLED </w:t>
            </w:r>
            <w:r>
              <w:rPr>
                <w:b/>
                <w:color w:val="FFFFFF"/>
                <w:sz w:val="18"/>
              </w:rPr>
              <w:t>BY</w:t>
            </w:r>
          </w:p>
        </w:tc>
        <w:tc>
          <w:tcPr>
            <w:tcW w:w="1856" w:type="dxa"/>
            <w:shd w:val="clear" w:color="auto" w:fill="0B2A4A"/>
            <w:tcMar>
              <w:top w:w="70" w:type="dxa"/>
              <w:left w:w="90" w:type="dxa"/>
              <w:bottom w:w="70" w:type="dxa"/>
              <w:right w:w="90" w:type="dxa"/>
            </w:tcMar>
          </w:tcPr>
          <w:p w:rsidR="00474B4E" w:rsidRDefault="000D5FD6">
            <w:r>
              <w:rPr>
                <w:b/>
                <w:color w:val="FFFFFF"/>
                <w:sz w:val="18"/>
              </w:rPr>
              <w:t>NOTES</w:t>
            </w:r>
          </w:p>
        </w:tc>
      </w:tr>
      <w:tr w:rsidR="00474B4E" w:rsidTr="00733BCD">
        <w:trPr>
          <w:trHeight w:val="334"/>
          <w:jc w:val="center"/>
        </w:trPr>
        <w:tc>
          <w:tcPr>
            <w:tcW w:w="2856" w:type="dxa"/>
            <w:tcMar>
              <w:top w:w="70" w:type="dxa"/>
              <w:left w:w="90" w:type="dxa"/>
              <w:bottom w:w="70" w:type="dxa"/>
              <w:right w:w="90" w:type="dxa"/>
            </w:tcMar>
          </w:tcPr>
          <w:p w:rsidR="00474B4E" w:rsidRDefault="000D5FD6">
            <w:r>
              <w:rPr>
                <w:sz w:val="18"/>
              </w:rPr>
              <w:t>Google / Search Media</w:t>
            </w:r>
          </w:p>
        </w:tc>
        <w:tc>
          <w:tcPr>
            <w:tcW w:w="2142" w:type="dxa"/>
            <w:tcMar>
              <w:top w:w="70" w:type="dxa"/>
              <w:left w:w="90" w:type="dxa"/>
              <w:bottom w:w="70" w:type="dxa"/>
              <w:right w:w="90" w:type="dxa"/>
            </w:tcMar>
          </w:tcPr>
          <w:p w:rsidR="00474B4E" w:rsidRDefault="000D5FD6">
            <w:r>
              <w:rPr>
                <w:sz w:val="18"/>
              </w:rPr>
              <w:t>[$]</w:t>
            </w:r>
          </w:p>
        </w:tc>
        <w:tc>
          <w:tcPr>
            <w:tcW w:w="1713" w:type="dxa"/>
            <w:tcMar>
              <w:top w:w="70" w:type="dxa"/>
              <w:left w:w="90" w:type="dxa"/>
              <w:bottom w:w="70" w:type="dxa"/>
              <w:right w:w="90" w:type="dxa"/>
            </w:tcMar>
          </w:tcPr>
          <w:p w:rsidR="00474B4E" w:rsidRDefault="000D5FD6">
            <w:r>
              <w:rPr>
                <w:sz w:val="18"/>
              </w:rPr>
              <w:t>[% / None]</w:t>
            </w:r>
          </w:p>
        </w:tc>
        <w:tc>
          <w:tcPr>
            <w:tcW w:w="1999" w:type="dxa"/>
            <w:tcMar>
              <w:top w:w="70" w:type="dxa"/>
              <w:left w:w="90" w:type="dxa"/>
              <w:bottom w:w="70" w:type="dxa"/>
              <w:right w:w="90" w:type="dxa"/>
            </w:tcMar>
          </w:tcPr>
          <w:p w:rsidR="00474B4E" w:rsidRDefault="000D5FD6">
            <w:r>
              <w:rPr>
                <w:sz w:val="18"/>
              </w:rPr>
              <w:t>[ORG / VENDOR]</w:t>
            </w:r>
          </w:p>
        </w:tc>
        <w:tc>
          <w:tcPr>
            <w:tcW w:w="1856" w:type="dxa"/>
            <w:tcMar>
              <w:top w:w="70" w:type="dxa"/>
              <w:left w:w="90" w:type="dxa"/>
              <w:bottom w:w="70" w:type="dxa"/>
              <w:right w:w="90" w:type="dxa"/>
            </w:tcMar>
          </w:tcPr>
          <w:p w:rsidR="00474B4E" w:rsidRDefault="00474B4E"/>
        </w:tc>
      </w:tr>
      <w:tr w:rsidR="00474B4E" w:rsidTr="00733BCD">
        <w:trPr>
          <w:trHeight w:val="350"/>
          <w:jc w:val="center"/>
        </w:trPr>
        <w:tc>
          <w:tcPr>
            <w:tcW w:w="2856" w:type="dxa"/>
            <w:shd w:val="clear" w:color="auto" w:fill="F5F8FC"/>
            <w:tcMar>
              <w:top w:w="70" w:type="dxa"/>
              <w:left w:w="90" w:type="dxa"/>
              <w:bottom w:w="70" w:type="dxa"/>
              <w:right w:w="90" w:type="dxa"/>
            </w:tcMar>
          </w:tcPr>
          <w:p w:rsidR="00474B4E" w:rsidRDefault="000D5FD6">
            <w:r>
              <w:rPr>
                <w:sz w:val="18"/>
              </w:rPr>
              <w:t>Paid Social Media</w:t>
            </w:r>
          </w:p>
        </w:tc>
        <w:tc>
          <w:tcPr>
            <w:tcW w:w="2142" w:type="dxa"/>
            <w:shd w:val="clear" w:color="auto" w:fill="F5F8FC"/>
            <w:tcMar>
              <w:top w:w="70" w:type="dxa"/>
              <w:left w:w="90" w:type="dxa"/>
              <w:bottom w:w="70" w:type="dxa"/>
              <w:right w:w="90" w:type="dxa"/>
            </w:tcMar>
          </w:tcPr>
          <w:p w:rsidR="00474B4E" w:rsidRDefault="000D5FD6">
            <w:r>
              <w:rPr>
                <w:sz w:val="18"/>
              </w:rPr>
              <w:t>[$]</w:t>
            </w:r>
          </w:p>
        </w:tc>
        <w:tc>
          <w:tcPr>
            <w:tcW w:w="1713" w:type="dxa"/>
            <w:shd w:val="clear" w:color="auto" w:fill="F5F8FC"/>
            <w:tcMar>
              <w:top w:w="70" w:type="dxa"/>
              <w:left w:w="90" w:type="dxa"/>
              <w:bottom w:w="70" w:type="dxa"/>
              <w:right w:w="90" w:type="dxa"/>
            </w:tcMar>
          </w:tcPr>
          <w:p w:rsidR="00474B4E" w:rsidRDefault="000D5FD6">
            <w:r>
              <w:rPr>
                <w:sz w:val="18"/>
              </w:rPr>
              <w:t>[% / None]</w:t>
            </w:r>
          </w:p>
        </w:tc>
        <w:tc>
          <w:tcPr>
            <w:tcW w:w="1999" w:type="dxa"/>
            <w:shd w:val="clear" w:color="auto" w:fill="F5F8FC"/>
            <w:tcMar>
              <w:top w:w="70" w:type="dxa"/>
              <w:left w:w="90" w:type="dxa"/>
              <w:bottom w:w="70" w:type="dxa"/>
              <w:right w:w="90" w:type="dxa"/>
            </w:tcMar>
          </w:tcPr>
          <w:p w:rsidR="00474B4E" w:rsidRDefault="000D5FD6">
            <w:r>
              <w:rPr>
                <w:sz w:val="18"/>
              </w:rPr>
              <w:t>[ORG / VENDOR]</w:t>
            </w:r>
          </w:p>
        </w:tc>
        <w:tc>
          <w:tcPr>
            <w:tcW w:w="1856" w:type="dxa"/>
            <w:shd w:val="clear" w:color="auto" w:fill="F5F8FC"/>
            <w:tcMar>
              <w:top w:w="70" w:type="dxa"/>
              <w:left w:w="90" w:type="dxa"/>
              <w:bottom w:w="70" w:type="dxa"/>
              <w:right w:w="90" w:type="dxa"/>
            </w:tcMar>
          </w:tcPr>
          <w:p w:rsidR="00474B4E" w:rsidRDefault="00474B4E"/>
        </w:tc>
      </w:tr>
      <w:tr w:rsidR="00474B4E" w:rsidTr="00733BCD">
        <w:trPr>
          <w:trHeight w:val="334"/>
          <w:jc w:val="center"/>
        </w:trPr>
        <w:tc>
          <w:tcPr>
            <w:tcW w:w="2856" w:type="dxa"/>
            <w:tcMar>
              <w:top w:w="70" w:type="dxa"/>
              <w:left w:w="90" w:type="dxa"/>
              <w:bottom w:w="70" w:type="dxa"/>
              <w:right w:w="90" w:type="dxa"/>
            </w:tcMar>
          </w:tcPr>
          <w:p w:rsidR="00474B4E" w:rsidRDefault="000D5FD6">
            <w:r>
              <w:rPr>
                <w:sz w:val="18"/>
              </w:rPr>
              <w:t>Video / Display / Programmatic</w:t>
            </w:r>
          </w:p>
        </w:tc>
        <w:tc>
          <w:tcPr>
            <w:tcW w:w="2142" w:type="dxa"/>
            <w:tcMar>
              <w:top w:w="70" w:type="dxa"/>
              <w:left w:w="90" w:type="dxa"/>
              <w:bottom w:w="70" w:type="dxa"/>
              <w:right w:w="90" w:type="dxa"/>
            </w:tcMar>
          </w:tcPr>
          <w:p w:rsidR="00474B4E" w:rsidRDefault="000D5FD6">
            <w:r>
              <w:rPr>
                <w:sz w:val="18"/>
              </w:rPr>
              <w:t>[$]</w:t>
            </w:r>
          </w:p>
        </w:tc>
        <w:tc>
          <w:tcPr>
            <w:tcW w:w="1713" w:type="dxa"/>
            <w:tcMar>
              <w:top w:w="70" w:type="dxa"/>
              <w:left w:w="90" w:type="dxa"/>
              <w:bottom w:w="70" w:type="dxa"/>
              <w:right w:w="90" w:type="dxa"/>
            </w:tcMar>
          </w:tcPr>
          <w:p w:rsidR="00474B4E" w:rsidRDefault="000D5FD6">
            <w:r>
              <w:rPr>
                <w:sz w:val="18"/>
              </w:rPr>
              <w:t>[% / None]</w:t>
            </w:r>
          </w:p>
        </w:tc>
        <w:tc>
          <w:tcPr>
            <w:tcW w:w="1999" w:type="dxa"/>
            <w:tcMar>
              <w:top w:w="70" w:type="dxa"/>
              <w:left w:w="90" w:type="dxa"/>
              <w:bottom w:w="70" w:type="dxa"/>
              <w:right w:w="90" w:type="dxa"/>
            </w:tcMar>
          </w:tcPr>
          <w:p w:rsidR="00474B4E" w:rsidRDefault="000D5FD6">
            <w:r>
              <w:rPr>
                <w:sz w:val="18"/>
              </w:rPr>
              <w:t>[ORG / VENDOR]</w:t>
            </w:r>
          </w:p>
        </w:tc>
        <w:tc>
          <w:tcPr>
            <w:tcW w:w="1856" w:type="dxa"/>
            <w:tcMar>
              <w:top w:w="70" w:type="dxa"/>
              <w:left w:w="90" w:type="dxa"/>
              <w:bottom w:w="70" w:type="dxa"/>
              <w:right w:w="90" w:type="dxa"/>
            </w:tcMar>
          </w:tcPr>
          <w:p w:rsidR="00474B4E" w:rsidRDefault="00474B4E"/>
        </w:tc>
      </w:tr>
      <w:tr w:rsidR="00474B4E" w:rsidTr="00733BCD">
        <w:trPr>
          <w:trHeight w:val="334"/>
          <w:jc w:val="center"/>
        </w:trPr>
        <w:tc>
          <w:tcPr>
            <w:tcW w:w="2856" w:type="dxa"/>
            <w:shd w:val="clear" w:color="auto" w:fill="F5F8FC"/>
            <w:tcMar>
              <w:top w:w="70" w:type="dxa"/>
              <w:left w:w="90" w:type="dxa"/>
              <w:bottom w:w="70" w:type="dxa"/>
              <w:right w:w="90" w:type="dxa"/>
            </w:tcMar>
          </w:tcPr>
          <w:p w:rsidR="00474B4E" w:rsidRDefault="000D5FD6">
            <w:r>
              <w:rPr>
                <w:sz w:val="18"/>
              </w:rPr>
              <w:t>Creator / Influencer Fees</w:t>
            </w:r>
          </w:p>
        </w:tc>
        <w:tc>
          <w:tcPr>
            <w:tcW w:w="2142" w:type="dxa"/>
            <w:shd w:val="clear" w:color="auto" w:fill="F5F8FC"/>
            <w:tcMar>
              <w:top w:w="70" w:type="dxa"/>
              <w:left w:w="90" w:type="dxa"/>
              <w:bottom w:w="70" w:type="dxa"/>
              <w:right w:w="90" w:type="dxa"/>
            </w:tcMar>
          </w:tcPr>
          <w:p w:rsidR="00474B4E" w:rsidRDefault="000D5FD6">
            <w:r>
              <w:rPr>
                <w:sz w:val="18"/>
              </w:rPr>
              <w:t>[$]</w:t>
            </w:r>
          </w:p>
        </w:tc>
        <w:tc>
          <w:tcPr>
            <w:tcW w:w="1713" w:type="dxa"/>
            <w:shd w:val="clear" w:color="auto" w:fill="F5F8FC"/>
            <w:tcMar>
              <w:top w:w="70" w:type="dxa"/>
              <w:left w:w="90" w:type="dxa"/>
              <w:bottom w:w="70" w:type="dxa"/>
              <w:right w:w="90" w:type="dxa"/>
            </w:tcMar>
          </w:tcPr>
          <w:p w:rsidR="00474B4E" w:rsidRDefault="000D5FD6">
            <w:r>
              <w:rPr>
                <w:sz w:val="18"/>
              </w:rPr>
              <w:t>[% / None]</w:t>
            </w:r>
          </w:p>
        </w:tc>
        <w:tc>
          <w:tcPr>
            <w:tcW w:w="1999" w:type="dxa"/>
            <w:shd w:val="clear" w:color="auto" w:fill="F5F8FC"/>
            <w:tcMar>
              <w:top w:w="70" w:type="dxa"/>
              <w:left w:w="90" w:type="dxa"/>
              <w:bottom w:w="70" w:type="dxa"/>
              <w:right w:w="90" w:type="dxa"/>
            </w:tcMar>
          </w:tcPr>
          <w:p w:rsidR="00474B4E" w:rsidRDefault="000D5FD6">
            <w:r>
              <w:rPr>
                <w:sz w:val="18"/>
              </w:rPr>
              <w:t>[ORG / VENDOR]</w:t>
            </w:r>
          </w:p>
        </w:tc>
        <w:tc>
          <w:tcPr>
            <w:tcW w:w="1856" w:type="dxa"/>
            <w:shd w:val="clear" w:color="auto" w:fill="F5F8FC"/>
            <w:tcMar>
              <w:top w:w="70" w:type="dxa"/>
              <w:left w:w="90" w:type="dxa"/>
              <w:bottom w:w="70" w:type="dxa"/>
              <w:right w:w="90" w:type="dxa"/>
            </w:tcMar>
          </w:tcPr>
          <w:p w:rsidR="00474B4E" w:rsidRDefault="00474B4E"/>
        </w:tc>
      </w:tr>
      <w:tr w:rsidR="00474B4E" w:rsidTr="00733BCD">
        <w:trPr>
          <w:trHeight w:val="334"/>
          <w:jc w:val="center"/>
        </w:trPr>
        <w:tc>
          <w:tcPr>
            <w:tcW w:w="2856" w:type="dxa"/>
            <w:tcMar>
              <w:top w:w="70" w:type="dxa"/>
              <w:left w:w="90" w:type="dxa"/>
              <w:bottom w:w="70" w:type="dxa"/>
              <w:right w:w="90" w:type="dxa"/>
            </w:tcMar>
          </w:tcPr>
          <w:p w:rsidR="00474B4E" w:rsidRDefault="000D5FD6">
            <w:r>
              <w:rPr>
                <w:sz w:val="18"/>
              </w:rPr>
              <w:t xml:space="preserve">Production / Stock / </w:t>
            </w:r>
            <w:r>
              <w:rPr>
                <w:sz w:val="18"/>
              </w:rPr>
              <w:t>Licensing</w:t>
            </w:r>
          </w:p>
        </w:tc>
        <w:tc>
          <w:tcPr>
            <w:tcW w:w="2142" w:type="dxa"/>
            <w:tcMar>
              <w:top w:w="70" w:type="dxa"/>
              <w:left w:w="90" w:type="dxa"/>
              <w:bottom w:w="70" w:type="dxa"/>
              <w:right w:w="90" w:type="dxa"/>
            </w:tcMar>
          </w:tcPr>
          <w:p w:rsidR="00474B4E" w:rsidRDefault="000D5FD6">
            <w:r>
              <w:rPr>
                <w:sz w:val="18"/>
              </w:rPr>
              <w:t>[$]</w:t>
            </w:r>
          </w:p>
        </w:tc>
        <w:tc>
          <w:tcPr>
            <w:tcW w:w="1713" w:type="dxa"/>
            <w:tcMar>
              <w:top w:w="70" w:type="dxa"/>
              <w:left w:w="90" w:type="dxa"/>
              <w:bottom w:w="70" w:type="dxa"/>
              <w:right w:w="90" w:type="dxa"/>
            </w:tcMar>
          </w:tcPr>
          <w:p w:rsidR="00474B4E" w:rsidRDefault="000D5FD6">
            <w:r>
              <w:rPr>
                <w:sz w:val="18"/>
              </w:rPr>
              <w:t>[% / None]</w:t>
            </w:r>
          </w:p>
        </w:tc>
        <w:tc>
          <w:tcPr>
            <w:tcW w:w="1999" w:type="dxa"/>
            <w:tcMar>
              <w:top w:w="70" w:type="dxa"/>
              <w:left w:w="90" w:type="dxa"/>
              <w:bottom w:w="70" w:type="dxa"/>
              <w:right w:w="90" w:type="dxa"/>
            </w:tcMar>
          </w:tcPr>
          <w:p w:rsidR="00474B4E" w:rsidRDefault="000D5FD6">
            <w:r>
              <w:rPr>
                <w:sz w:val="18"/>
              </w:rPr>
              <w:t>[ORG / VENDOR]</w:t>
            </w:r>
          </w:p>
        </w:tc>
        <w:tc>
          <w:tcPr>
            <w:tcW w:w="1856" w:type="dxa"/>
            <w:tcMar>
              <w:top w:w="70" w:type="dxa"/>
              <w:left w:w="90" w:type="dxa"/>
              <w:bottom w:w="70" w:type="dxa"/>
              <w:right w:w="90" w:type="dxa"/>
            </w:tcMar>
          </w:tcPr>
          <w:p w:rsidR="00474B4E" w:rsidRDefault="00474B4E"/>
        </w:tc>
      </w:tr>
      <w:tr w:rsidR="00474B4E" w:rsidTr="00733BCD">
        <w:trPr>
          <w:trHeight w:val="334"/>
          <w:jc w:val="center"/>
        </w:trPr>
        <w:tc>
          <w:tcPr>
            <w:tcW w:w="2856" w:type="dxa"/>
            <w:shd w:val="clear" w:color="auto" w:fill="F5F8FC"/>
            <w:tcMar>
              <w:top w:w="70" w:type="dxa"/>
              <w:left w:w="90" w:type="dxa"/>
              <w:bottom w:w="70" w:type="dxa"/>
              <w:right w:w="90" w:type="dxa"/>
            </w:tcMar>
          </w:tcPr>
          <w:p w:rsidR="00474B4E" w:rsidRDefault="000D5FD6">
            <w:r>
              <w:rPr>
                <w:sz w:val="18"/>
              </w:rPr>
              <w:t>Technology / Data / Tools</w:t>
            </w:r>
          </w:p>
        </w:tc>
        <w:tc>
          <w:tcPr>
            <w:tcW w:w="2142" w:type="dxa"/>
            <w:shd w:val="clear" w:color="auto" w:fill="F5F8FC"/>
            <w:tcMar>
              <w:top w:w="70" w:type="dxa"/>
              <w:left w:w="90" w:type="dxa"/>
              <w:bottom w:w="70" w:type="dxa"/>
              <w:right w:w="90" w:type="dxa"/>
            </w:tcMar>
          </w:tcPr>
          <w:p w:rsidR="00474B4E" w:rsidRDefault="000D5FD6">
            <w:r>
              <w:rPr>
                <w:sz w:val="18"/>
              </w:rPr>
              <w:t>[$]</w:t>
            </w:r>
          </w:p>
        </w:tc>
        <w:tc>
          <w:tcPr>
            <w:tcW w:w="1713" w:type="dxa"/>
            <w:shd w:val="clear" w:color="auto" w:fill="F5F8FC"/>
            <w:tcMar>
              <w:top w:w="70" w:type="dxa"/>
              <w:left w:w="90" w:type="dxa"/>
              <w:bottom w:w="70" w:type="dxa"/>
              <w:right w:w="90" w:type="dxa"/>
            </w:tcMar>
          </w:tcPr>
          <w:p w:rsidR="00474B4E" w:rsidRDefault="000D5FD6">
            <w:r>
              <w:rPr>
                <w:sz w:val="18"/>
              </w:rPr>
              <w:t>[% / None]</w:t>
            </w:r>
          </w:p>
        </w:tc>
        <w:tc>
          <w:tcPr>
            <w:tcW w:w="1999" w:type="dxa"/>
            <w:shd w:val="clear" w:color="auto" w:fill="F5F8FC"/>
            <w:tcMar>
              <w:top w:w="70" w:type="dxa"/>
              <w:left w:w="90" w:type="dxa"/>
              <w:bottom w:w="70" w:type="dxa"/>
              <w:right w:w="90" w:type="dxa"/>
            </w:tcMar>
          </w:tcPr>
          <w:p w:rsidR="00474B4E" w:rsidRDefault="000D5FD6">
            <w:r>
              <w:rPr>
                <w:sz w:val="18"/>
              </w:rPr>
              <w:t>[ORG / VENDOR]</w:t>
            </w:r>
          </w:p>
        </w:tc>
        <w:tc>
          <w:tcPr>
            <w:tcW w:w="1856" w:type="dxa"/>
            <w:shd w:val="clear" w:color="auto" w:fill="F5F8FC"/>
            <w:tcMar>
              <w:top w:w="70" w:type="dxa"/>
              <w:left w:w="90" w:type="dxa"/>
              <w:bottom w:w="70" w:type="dxa"/>
              <w:right w:w="90" w:type="dxa"/>
            </w:tcMar>
          </w:tcPr>
          <w:p w:rsidR="00474B4E" w:rsidRDefault="00474B4E"/>
        </w:tc>
      </w:tr>
    </w:tbl>
    <w:p w:rsidR="00474B4E" w:rsidRDefault="00474B4E">
      <w:pPr>
        <w:spacing w:after="20"/>
      </w:pPr>
    </w:p>
    <w:p w:rsidR="00733BCD" w:rsidRDefault="00733BCD">
      <w:pPr>
        <w:spacing w:after="200" w:line="276" w:lineRule="auto"/>
        <w:rPr>
          <w:rFonts w:asciiTheme="majorHAnsi" w:eastAsiaTheme="majorEastAsia" w:hAnsiTheme="majorHAnsi" w:cstheme="majorBidi"/>
          <w:b/>
          <w:bCs/>
          <w:color w:val="0A66D8"/>
          <w:sz w:val="24"/>
          <w:szCs w:val="26"/>
        </w:rPr>
      </w:pPr>
      <w:r>
        <w:br w:type="page"/>
      </w:r>
    </w:p>
    <w:p w:rsidR="00474B4E" w:rsidRDefault="000D5FD6">
      <w:pPr>
        <w:pStyle w:val="Heading2"/>
      </w:pPr>
      <w:r>
        <w:lastRenderedPageBreak/>
        <w:t>14.3 Hourly / Out-of-Scope Rates</w:t>
      </w:r>
    </w:p>
    <w:tbl>
      <w:tblPr>
        <w:tblW w:w="10635" w:type="dxa"/>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545"/>
        <w:gridCol w:w="2127"/>
        <w:gridCol w:w="4963"/>
      </w:tblGrid>
      <w:tr w:rsidR="00474B4E" w:rsidTr="00733BCD">
        <w:trPr>
          <w:trHeight w:val="311"/>
          <w:tblHeader/>
          <w:jc w:val="center"/>
        </w:trPr>
        <w:tc>
          <w:tcPr>
            <w:tcW w:w="3545" w:type="dxa"/>
            <w:shd w:val="clear" w:color="auto" w:fill="0B2A4A"/>
            <w:tcMar>
              <w:top w:w="70" w:type="dxa"/>
              <w:left w:w="90" w:type="dxa"/>
              <w:bottom w:w="70" w:type="dxa"/>
              <w:right w:w="90" w:type="dxa"/>
            </w:tcMar>
          </w:tcPr>
          <w:p w:rsidR="00474B4E" w:rsidRDefault="000D5FD6">
            <w:r>
              <w:rPr>
                <w:b/>
                <w:color w:val="FFFFFF"/>
                <w:sz w:val="18"/>
              </w:rPr>
              <w:t>ROLE / SERVICE</w:t>
            </w:r>
          </w:p>
        </w:tc>
        <w:tc>
          <w:tcPr>
            <w:tcW w:w="2127" w:type="dxa"/>
            <w:shd w:val="clear" w:color="auto" w:fill="0B2A4A"/>
            <w:tcMar>
              <w:top w:w="70" w:type="dxa"/>
              <w:left w:w="90" w:type="dxa"/>
              <w:bottom w:w="70" w:type="dxa"/>
              <w:right w:w="90" w:type="dxa"/>
            </w:tcMar>
          </w:tcPr>
          <w:p w:rsidR="00474B4E" w:rsidRDefault="000D5FD6">
            <w:r>
              <w:rPr>
                <w:b/>
                <w:color w:val="FFFFFF"/>
                <w:sz w:val="18"/>
              </w:rPr>
              <w:t>HOURLY RATE</w:t>
            </w:r>
          </w:p>
        </w:tc>
        <w:tc>
          <w:tcPr>
            <w:tcW w:w="4963" w:type="dxa"/>
            <w:shd w:val="clear" w:color="auto" w:fill="0B2A4A"/>
            <w:tcMar>
              <w:top w:w="70" w:type="dxa"/>
              <w:left w:w="90" w:type="dxa"/>
              <w:bottom w:w="70" w:type="dxa"/>
              <w:right w:w="90" w:type="dxa"/>
            </w:tcMar>
          </w:tcPr>
          <w:p w:rsidR="00474B4E" w:rsidRDefault="000D5FD6">
            <w:r>
              <w:rPr>
                <w:b/>
                <w:color w:val="FFFFFF"/>
                <w:sz w:val="18"/>
              </w:rPr>
              <w:t>WHEN APPLICABLE</w:t>
            </w:r>
          </w:p>
        </w:tc>
      </w:tr>
      <w:tr w:rsidR="00474B4E" w:rsidTr="00733BCD">
        <w:trPr>
          <w:trHeight w:val="311"/>
          <w:jc w:val="center"/>
        </w:trPr>
        <w:tc>
          <w:tcPr>
            <w:tcW w:w="3545" w:type="dxa"/>
            <w:tcMar>
              <w:top w:w="70" w:type="dxa"/>
              <w:left w:w="90" w:type="dxa"/>
              <w:bottom w:w="70" w:type="dxa"/>
              <w:right w:w="90" w:type="dxa"/>
            </w:tcMar>
          </w:tcPr>
          <w:p w:rsidR="00474B4E" w:rsidRDefault="000D5FD6">
            <w:r>
              <w:rPr>
                <w:sz w:val="18"/>
              </w:rPr>
              <w:t>Strategy / Consulting</w:t>
            </w:r>
          </w:p>
        </w:tc>
        <w:tc>
          <w:tcPr>
            <w:tcW w:w="2127" w:type="dxa"/>
            <w:tcMar>
              <w:top w:w="70" w:type="dxa"/>
              <w:left w:w="90" w:type="dxa"/>
              <w:bottom w:w="70" w:type="dxa"/>
              <w:right w:w="90" w:type="dxa"/>
            </w:tcMar>
          </w:tcPr>
          <w:p w:rsidR="00474B4E" w:rsidRDefault="000D5FD6">
            <w:r>
              <w:rPr>
                <w:sz w:val="18"/>
              </w:rPr>
              <w:t>[$]</w:t>
            </w:r>
          </w:p>
        </w:tc>
        <w:tc>
          <w:tcPr>
            <w:tcW w:w="4963" w:type="dxa"/>
            <w:tcMar>
              <w:top w:w="70" w:type="dxa"/>
              <w:left w:w="90" w:type="dxa"/>
              <w:bottom w:w="70" w:type="dxa"/>
              <w:right w:w="90" w:type="dxa"/>
            </w:tcMar>
          </w:tcPr>
          <w:p w:rsidR="00474B4E" w:rsidRDefault="000D5FD6">
            <w:r>
              <w:rPr>
                <w:sz w:val="18"/>
              </w:rPr>
              <w:t>[DESCRIBE]</w:t>
            </w:r>
          </w:p>
        </w:tc>
      </w:tr>
      <w:tr w:rsidR="00474B4E" w:rsidTr="00733BCD">
        <w:trPr>
          <w:trHeight w:val="311"/>
          <w:jc w:val="center"/>
        </w:trPr>
        <w:tc>
          <w:tcPr>
            <w:tcW w:w="3545" w:type="dxa"/>
            <w:shd w:val="clear" w:color="auto" w:fill="F5F8FC"/>
            <w:tcMar>
              <w:top w:w="70" w:type="dxa"/>
              <w:left w:w="90" w:type="dxa"/>
              <w:bottom w:w="70" w:type="dxa"/>
              <w:right w:w="90" w:type="dxa"/>
            </w:tcMar>
          </w:tcPr>
          <w:p w:rsidR="00474B4E" w:rsidRDefault="000D5FD6">
            <w:r>
              <w:rPr>
                <w:sz w:val="18"/>
              </w:rPr>
              <w:t>Account / Project Management</w:t>
            </w:r>
          </w:p>
        </w:tc>
        <w:tc>
          <w:tcPr>
            <w:tcW w:w="2127" w:type="dxa"/>
            <w:shd w:val="clear" w:color="auto" w:fill="F5F8FC"/>
            <w:tcMar>
              <w:top w:w="70" w:type="dxa"/>
              <w:left w:w="90" w:type="dxa"/>
              <w:bottom w:w="70" w:type="dxa"/>
              <w:right w:w="90" w:type="dxa"/>
            </w:tcMar>
          </w:tcPr>
          <w:p w:rsidR="00474B4E" w:rsidRDefault="000D5FD6">
            <w:r>
              <w:rPr>
                <w:sz w:val="18"/>
              </w:rPr>
              <w:t>[$]</w:t>
            </w:r>
          </w:p>
        </w:tc>
        <w:tc>
          <w:tcPr>
            <w:tcW w:w="4963" w:type="dxa"/>
            <w:shd w:val="clear" w:color="auto" w:fill="F5F8FC"/>
            <w:tcMar>
              <w:top w:w="70" w:type="dxa"/>
              <w:left w:w="90" w:type="dxa"/>
              <w:bottom w:w="70" w:type="dxa"/>
              <w:right w:w="90" w:type="dxa"/>
            </w:tcMar>
          </w:tcPr>
          <w:p w:rsidR="00474B4E" w:rsidRDefault="000D5FD6">
            <w:r>
              <w:rPr>
                <w:sz w:val="18"/>
              </w:rPr>
              <w:t>[DESCRIBE]</w:t>
            </w:r>
          </w:p>
        </w:tc>
      </w:tr>
      <w:tr w:rsidR="00474B4E" w:rsidTr="00733BCD">
        <w:trPr>
          <w:trHeight w:val="311"/>
          <w:jc w:val="center"/>
        </w:trPr>
        <w:tc>
          <w:tcPr>
            <w:tcW w:w="3545" w:type="dxa"/>
            <w:tcMar>
              <w:top w:w="70" w:type="dxa"/>
              <w:left w:w="90" w:type="dxa"/>
              <w:bottom w:w="70" w:type="dxa"/>
              <w:right w:w="90" w:type="dxa"/>
            </w:tcMar>
          </w:tcPr>
          <w:p w:rsidR="00474B4E" w:rsidRDefault="000D5FD6">
            <w:r>
              <w:rPr>
                <w:sz w:val="18"/>
              </w:rPr>
              <w:t>Paid Media Specialist</w:t>
            </w:r>
          </w:p>
        </w:tc>
        <w:tc>
          <w:tcPr>
            <w:tcW w:w="2127" w:type="dxa"/>
            <w:tcMar>
              <w:top w:w="70" w:type="dxa"/>
              <w:left w:w="90" w:type="dxa"/>
              <w:bottom w:w="70" w:type="dxa"/>
              <w:right w:w="90" w:type="dxa"/>
            </w:tcMar>
          </w:tcPr>
          <w:p w:rsidR="00474B4E" w:rsidRDefault="000D5FD6">
            <w:r>
              <w:rPr>
                <w:sz w:val="18"/>
              </w:rPr>
              <w:t>[$]</w:t>
            </w:r>
          </w:p>
        </w:tc>
        <w:tc>
          <w:tcPr>
            <w:tcW w:w="4963" w:type="dxa"/>
            <w:tcMar>
              <w:top w:w="70" w:type="dxa"/>
              <w:left w:w="90" w:type="dxa"/>
              <w:bottom w:w="70" w:type="dxa"/>
              <w:right w:w="90" w:type="dxa"/>
            </w:tcMar>
          </w:tcPr>
          <w:p w:rsidR="00474B4E" w:rsidRDefault="000D5FD6">
            <w:r>
              <w:rPr>
                <w:sz w:val="18"/>
              </w:rPr>
              <w:t>[DESCRIBE]</w:t>
            </w:r>
          </w:p>
        </w:tc>
      </w:tr>
      <w:tr w:rsidR="00474B4E" w:rsidTr="00733BCD">
        <w:trPr>
          <w:trHeight w:val="296"/>
          <w:jc w:val="center"/>
        </w:trPr>
        <w:tc>
          <w:tcPr>
            <w:tcW w:w="3545" w:type="dxa"/>
            <w:shd w:val="clear" w:color="auto" w:fill="F5F8FC"/>
            <w:tcMar>
              <w:top w:w="70" w:type="dxa"/>
              <w:left w:w="90" w:type="dxa"/>
              <w:bottom w:w="70" w:type="dxa"/>
              <w:right w:w="90" w:type="dxa"/>
            </w:tcMar>
          </w:tcPr>
          <w:p w:rsidR="00474B4E" w:rsidRDefault="000D5FD6">
            <w:r>
              <w:rPr>
                <w:sz w:val="18"/>
              </w:rPr>
              <w:t>SEO / AEO Specialist</w:t>
            </w:r>
          </w:p>
        </w:tc>
        <w:tc>
          <w:tcPr>
            <w:tcW w:w="2127" w:type="dxa"/>
            <w:shd w:val="clear" w:color="auto" w:fill="F5F8FC"/>
            <w:tcMar>
              <w:top w:w="70" w:type="dxa"/>
              <w:left w:w="90" w:type="dxa"/>
              <w:bottom w:w="70" w:type="dxa"/>
              <w:right w:w="90" w:type="dxa"/>
            </w:tcMar>
          </w:tcPr>
          <w:p w:rsidR="00474B4E" w:rsidRDefault="000D5FD6">
            <w:r>
              <w:rPr>
                <w:sz w:val="18"/>
              </w:rPr>
              <w:t>[$]</w:t>
            </w:r>
          </w:p>
        </w:tc>
        <w:tc>
          <w:tcPr>
            <w:tcW w:w="4963" w:type="dxa"/>
            <w:shd w:val="clear" w:color="auto" w:fill="F5F8FC"/>
            <w:tcMar>
              <w:top w:w="70" w:type="dxa"/>
              <w:left w:w="90" w:type="dxa"/>
              <w:bottom w:w="70" w:type="dxa"/>
              <w:right w:w="90" w:type="dxa"/>
            </w:tcMar>
          </w:tcPr>
          <w:p w:rsidR="00474B4E" w:rsidRDefault="000D5FD6">
            <w:r>
              <w:rPr>
                <w:sz w:val="18"/>
              </w:rPr>
              <w:t>[DESCRIBE]</w:t>
            </w:r>
          </w:p>
        </w:tc>
      </w:tr>
      <w:tr w:rsidR="00474B4E" w:rsidTr="00733BCD">
        <w:trPr>
          <w:trHeight w:val="311"/>
          <w:jc w:val="center"/>
        </w:trPr>
        <w:tc>
          <w:tcPr>
            <w:tcW w:w="3545" w:type="dxa"/>
            <w:tcMar>
              <w:top w:w="70" w:type="dxa"/>
              <w:left w:w="90" w:type="dxa"/>
              <w:bottom w:w="70" w:type="dxa"/>
              <w:right w:w="90" w:type="dxa"/>
            </w:tcMar>
          </w:tcPr>
          <w:p w:rsidR="00474B4E" w:rsidRDefault="000D5FD6">
            <w:r>
              <w:rPr>
                <w:sz w:val="18"/>
              </w:rPr>
              <w:t>Analytics Specialist</w:t>
            </w:r>
          </w:p>
        </w:tc>
        <w:tc>
          <w:tcPr>
            <w:tcW w:w="2127" w:type="dxa"/>
            <w:tcMar>
              <w:top w:w="70" w:type="dxa"/>
              <w:left w:w="90" w:type="dxa"/>
              <w:bottom w:w="70" w:type="dxa"/>
              <w:right w:w="90" w:type="dxa"/>
            </w:tcMar>
          </w:tcPr>
          <w:p w:rsidR="00474B4E" w:rsidRDefault="000D5FD6">
            <w:r>
              <w:rPr>
                <w:sz w:val="18"/>
              </w:rPr>
              <w:t>[$]</w:t>
            </w:r>
          </w:p>
        </w:tc>
        <w:tc>
          <w:tcPr>
            <w:tcW w:w="4963" w:type="dxa"/>
            <w:tcMar>
              <w:top w:w="70" w:type="dxa"/>
              <w:left w:w="90" w:type="dxa"/>
              <w:bottom w:w="70" w:type="dxa"/>
              <w:right w:w="90" w:type="dxa"/>
            </w:tcMar>
          </w:tcPr>
          <w:p w:rsidR="00474B4E" w:rsidRDefault="000D5FD6">
            <w:r>
              <w:rPr>
                <w:sz w:val="18"/>
              </w:rPr>
              <w:t>[DESCRIBE]</w:t>
            </w:r>
          </w:p>
        </w:tc>
      </w:tr>
      <w:tr w:rsidR="00474B4E" w:rsidTr="00733BCD">
        <w:trPr>
          <w:trHeight w:val="311"/>
          <w:jc w:val="center"/>
        </w:trPr>
        <w:tc>
          <w:tcPr>
            <w:tcW w:w="3545" w:type="dxa"/>
            <w:shd w:val="clear" w:color="auto" w:fill="F5F8FC"/>
            <w:tcMar>
              <w:top w:w="70" w:type="dxa"/>
              <w:left w:w="90" w:type="dxa"/>
              <w:bottom w:w="70" w:type="dxa"/>
              <w:right w:w="90" w:type="dxa"/>
            </w:tcMar>
          </w:tcPr>
          <w:p w:rsidR="00474B4E" w:rsidRDefault="000D5FD6">
            <w:r>
              <w:rPr>
                <w:sz w:val="18"/>
              </w:rPr>
              <w:t>Designer / Video / Motion</w:t>
            </w:r>
          </w:p>
        </w:tc>
        <w:tc>
          <w:tcPr>
            <w:tcW w:w="2127" w:type="dxa"/>
            <w:shd w:val="clear" w:color="auto" w:fill="F5F8FC"/>
            <w:tcMar>
              <w:top w:w="70" w:type="dxa"/>
              <w:left w:w="90" w:type="dxa"/>
              <w:bottom w:w="70" w:type="dxa"/>
              <w:right w:w="90" w:type="dxa"/>
            </w:tcMar>
          </w:tcPr>
          <w:p w:rsidR="00474B4E" w:rsidRDefault="000D5FD6">
            <w:r>
              <w:rPr>
                <w:sz w:val="18"/>
              </w:rPr>
              <w:t>[$]</w:t>
            </w:r>
          </w:p>
        </w:tc>
        <w:tc>
          <w:tcPr>
            <w:tcW w:w="4963" w:type="dxa"/>
            <w:shd w:val="clear" w:color="auto" w:fill="F5F8FC"/>
            <w:tcMar>
              <w:top w:w="70" w:type="dxa"/>
              <w:left w:w="90" w:type="dxa"/>
              <w:bottom w:w="70" w:type="dxa"/>
              <w:right w:w="90" w:type="dxa"/>
            </w:tcMar>
          </w:tcPr>
          <w:p w:rsidR="00474B4E" w:rsidRDefault="000D5FD6">
            <w:r>
              <w:rPr>
                <w:sz w:val="18"/>
              </w:rPr>
              <w:t>[DESCRIBE]</w:t>
            </w:r>
          </w:p>
        </w:tc>
      </w:tr>
      <w:tr w:rsidR="00474B4E" w:rsidTr="00733BCD">
        <w:trPr>
          <w:trHeight w:val="296"/>
          <w:jc w:val="center"/>
        </w:trPr>
        <w:tc>
          <w:tcPr>
            <w:tcW w:w="3545" w:type="dxa"/>
            <w:tcMar>
              <w:top w:w="70" w:type="dxa"/>
              <w:left w:w="90" w:type="dxa"/>
              <w:bottom w:w="70" w:type="dxa"/>
              <w:right w:w="90" w:type="dxa"/>
            </w:tcMar>
          </w:tcPr>
          <w:p w:rsidR="00474B4E" w:rsidRDefault="000D5FD6">
            <w:r>
              <w:rPr>
                <w:sz w:val="18"/>
              </w:rPr>
              <w:t>Developer / Technical Support</w:t>
            </w:r>
          </w:p>
        </w:tc>
        <w:tc>
          <w:tcPr>
            <w:tcW w:w="2127" w:type="dxa"/>
            <w:tcMar>
              <w:top w:w="70" w:type="dxa"/>
              <w:left w:w="90" w:type="dxa"/>
              <w:bottom w:w="70" w:type="dxa"/>
              <w:right w:w="90" w:type="dxa"/>
            </w:tcMar>
          </w:tcPr>
          <w:p w:rsidR="00474B4E" w:rsidRDefault="000D5FD6">
            <w:r>
              <w:rPr>
                <w:sz w:val="18"/>
              </w:rPr>
              <w:t>[$]</w:t>
            </w:r>
          </w:p>
        </w:tc>
        <w:tc>
          <w:tcPr>
            <w:tcW w:w="4963" w:type="dxa"/>
            <w:tcMar>
              <w:top w:w="70" w:type="dxa"/>
              <w:left w:w="90" w:type="dxa"/>
              <w:bottom w:w="70" w:type="dxa"/>
              <w:right w:w="90" w:type="dxa"/>
            </w:tcMar>
          </w:tcPr>
          <w:p w:rsidR="00474B4E" w:rsidRDefault="000D5FD6">
            <w:r>
              <w:rPr>
                <w:sz w:val="18"/>
              </w:rPr>
              <w:t>[DESCRIBE]</w:t>
            </w:r>
          </w:p>
        </w:tc>
      </w:tr>
    </w:tbl>
    <w:p w:rsidR="00474B4E" w:rsidRDefault="00474B4E">
      <w:pPr>
        <w:spacing w:after="20"/>
      </w:pP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 xml:space="preserve">Create pricing tables that </w:t>
            </w:r>
            <w:r>
              <w:t>separate agency fees from media spend and pass-through costs. Ask whether the organization prefers retainer, fixed fee, percentage-of-media, hybrid or other pricing. Flag any compensation model that could create incentive misalignment for procurement revie</w:t>
            </w:r>
            <w:r>
              <w:t>w.</w:t>
            </w:r>
          </w:p>
        </w:tc>
      </w:tr>
    </w:tbl>
    <w:p w:rsidR="00474B4E" w:rsidRDefault="00474B4E">
      <w:pPr>
        <w:spacing w:after="20"/>
      </w:pPr>
    </w:p>
    <w:p w:rsidR="00474B4E" w:rsidRDefault="000D5FD6">
      <w:pPr>
        <w:pStyle w:val="Heading1"/>
      </w:pPr>
      <w:bookmarkStart w:id="16" w:name="sec15"/>
      <w:r>
        <w:t>15. Evaluation Methodology</w:t>
      </w:r>
      <w:bookmarkEnd w:id="16"/>
    </w:p>
    <w:p w:rsidR="00474B4E" w:rsidRDefault="000D5FD6">
      <w:r>
        <w:t>The organization should finalize evaluation weights before proposals are reviewed. The sample model below is illustrative and should be adapted to the procurement’s actual risk and priorities.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168"/>
        <w:gridCol w:w="1152"/>
        <w:gridCol w:w="6336"/>
      </w:tblGrid>
      <w:tr w:rsidR="00474B4E">
        <w:trPr>
          <w:tblHeader/>
          <w:jc w:val="center"/>
        </w:trPr>
        <w:tc>
          <w:tcPr>
            <w:tcW w:w="3168" w:type="dxa"/>
            <w:shd w:val="clear" w:color="auto" w:fill="0B2A4A"/>
            <w:tcMar>
              <w:top w:w="70" w:type="dxa"/>
              <w:left w:w="90" w:type="dxa"/>
              <w:bottom w:w="70" w:type="dxa"/>
              <w:right w:w="90" w:type="dxa"/>
            </w:tcMar>
          </w:tcPr>
          <w:p w:rsidR="00474B4E" w:rsidRDefault="000D5FD6">
            <w:r>
              <w:rPr>
                <w:b/>
                <w:color w:val="FFFFFF"/>
                <w:sz w:val="18"/>
              </w:rPr>
              <w:t>EVALUATION CATEGORY</w:t>
            </w:r>
          </w:p>
        </w:tc>
        <w:tc>
          <w:tcPr>
            <w:tcW w:w="1152" w:type="dxa"/>
            <w:shd w:val="clear" w:color="auto" w:fill="0B2A4A"/>
            <w:tcMar>
              <w:top w:w="70" w:type="dxa"/>
              <w:left w:w="90" w:type="dxa"/>
              <w:bottom w:w="70" w:type="dxa"/>
              <w:right w:w="90" w:type="dxa"/>
            </w:tcMar>
          </w:tcPr>
          <w:p w:rsidR="00474B4E" w:rsidRDefault="000D5FD6">
            <w:r>
              <w:rPr>
                <w:b/>
                <w:color w:val="FFFFFF"/>
                <w:sz w:val="18"/>
              </w:rPr>
              <w:t>POINTS</w:t>
            </w:r>
          </w:p>
        </w:tc>
        <w:tc>
          <w:tcPr>
            <w:tcW w:w="6336" w:type="dxa"/>
            <w:shd w:val="clear" w:color="auto" w:fill="0B2A4A"/>
            <w:tcMar>
              <w:top w:w="70" w:type="dxa"/>
              <w:left w:w="90" w:type="dxa"/>
              <w:bottom w:w="70" w:type="dxa"/>
              <w:right w:w="90" w:type="dxa"/>
            </w:tcMar>
          </w:tcPr>
          <w:p w:rsidR="00474B4E" w:rsidRDefault="000D5FD6">
            <w:r>
              <w:rPr>
                <w:b/>
                <w:color w:val="FFFFFF"/>
                <w:sz w:val="18"/>
              </w:rPr>
              <w:t>WHAT</w:t>
            </w:r>
            <w:r>
              <w:rPr>
                <w:b/>
                <w:color w:val="FFFFFF"/>
                <w:sz w:val="18"/>
              </w:rPr>
              <w:t xml:space="preserve"> EVALUATORS SHOULD ASSESS</w:t>
            </w:r>
          </w:p>
        </w:tc>
      </w:tr>
      <w:tr w:rsidR="00474B4E">
        <w:trPr>
          <w:jc w:val="center"/>
        </w:trPr>
        <w:tc>
          <w:tcPr>
            <w:tcW w:w="3168" w:type="dxa"/>
            <w:tcMar>
              <w:top w:w="70" w:type="dxa"/>
              <w:left w:w="90" w:type="dxa"/>
              <w:bottom w:w="70" w:type="dxa"/>
              <w:right w:w="90" w:type="dxa"/>
            </w:tcMar>
          </w:tcPr>
          <w:p w:rsidR="00474B4E" w:rsidRDefault="000D5FD6">
            <w:r>
              <w:rPr>
                <w:b/>
                <w:sz w:val="18"/>
              </w:rPr>
              <w:t>Understanding &amp; Strategic Approach</w:t>
            </w:r>
          </w:p>
        </w:tc>
        <w:tc>
          <w:tcPr>
            <w:tcW w:w="1152" w:type="dxa"/>
            <w:tcMar>
              <w:top w:w="70" w:type="dxa"/>
              <w:left w:w="90" w:type="dxa"/>
              <w:bottom w:w="70" w:type="dxa"/>
              <w:right w:w="90" w:type="dxa"/>
            </w:tcMar>
          </w:tcPr>
          <w:p w:rsidR="00474B4E" w:rsidRDefault="000D5FD6">
            <w:r>
              <w:rPr>
                <w:sz w:val="18"/>
              </w:rPr>
              <w:t>15</w:t>
            </w:r>
          </w:p>
        </w:tc>
        <w:tc>
          <w:tcPr>
            <w:tcW w:w="6336" w:type="dxa"/>
            <w:tcMar>
              <w:top w:w="70" w:type="dxa"/>
              <w:left w:w="90" w:type="dxa"/>
              <w:bottom w:w="70" w:type="dxa"/>
              <w:right w:w="90" w:type="dxa"/>
            </w:tcMar>
          </w:tcPr>
          <w:p w:rsidR="00474B4E" w:rsidRDefault="000D5FD6">
            <w:r>
              <w:rPr>
                <w:sz w:val="18"/>
              </w:rPr>
              <w:t>Understanding of objectives, audiences, constraints and integrated strategy</w:t>
            </w:r>
          </w:p>
        </w:tc>
      </w:tr>
      <w:tr w:rsidR="00474B4E">
        <w:trPr>
          <w:jc w:val="center"/>
        </w:trPr>
        <w:tc>
          <w:tcPr>
            <w:tcW w:w="3168" w:type="dxa"/>
            <w:shd w:val="clear" w:color="auto" w:fill="F5F8FC"/>
            <w:tcMar>
              <w:top w:w="70" w:type="dxa"/>
              <w:left w:w="90" w:type="dxa"/>
              <w:bottom w:w="70" w:type="dxa"/>
              <w:right w:w="90" w:type="dxa"/>
            </w:tcMar>
          </w:tcPr>
          <w:p w:rsidR="00474B4E" w:rsidRDefault="000D5FD6">
            <w:r>
              <w:rPr>
                <w:b/>
                <w:sz w:val="18"/>
              </w:rPr>
              <w:t>Channel / Technical Capability</w:t>
            </w:r>
          </w:p>
        </w:tc>
        <w:tc>
          <w:tcPr>
            <w:tcW w:w="1152" w:type="dxa"/>
            <w:shd w:val="clear" w:color="auto" w:fill="F5F8FC"/>
            <w:tcMar>
              <w:top w:w="70" w:type="dxa"/>
              <w:left w:w="90" w:type="dxa"/>
              <w:bottom w:w="70" w:type="dxa"/>
              <w:right w:w="90" w:type="dxa"/>
            </w:tcMar>
          </w:tcPr>
          <w:p w:rsidR="00474B4E" w:rsidRDefault="000D5FD6">
            <w:r>
              <w:rPr>
                <w:sz w:val="18"/>
              </w:rPr>
              <w:t>20</w:t>
            </w:r>
          </w:p>
        </w:tc>
        <w:tc>
          <w:tcPr>
            <w:tcW w:w="6336" w:type="dxa"/>
            <w:shd w:val="clear" w:color="auto" w:fill="F5F8FC"/>
            <w:tcMar>
              <w:top w:w="70" w:type="dxa"/>
              <w:left w:w="90" w:type="dxa"/>
              <w:bottom w:w="70" w:type="dxa"/>
              <w:right w:w="90" w:type="dxa"/>
            </w:tcMar>
          </w:tcPr>
          <w:p w:rsidR="00474B4E" w:rsidRDefault="000D5FD6">
            <w:r>
              <w:rPr>
                <w:sz w:val="18"/>
              </w:rPr>
              <w:t>Depth across required paid, social, SEO/AEO, analytics and content services</w:t>
            </w:r>
          </w:p>
        </w:tc>
      </w:tr>
      <w:tr w:rsidR="00474B4E">
        <w:trPr>
          <w:jc w:val="center"/>
        </w:trPr>
        <w:tc>
          <w:tcPr>
            <w:tcW w:w="3168" w:type="dxa"/>
            <w:tcMar>
              <w:top w:w="70" w:type="dxa"/>
              <w:left w:w="90" w:type="dxa"/>
              <w:bottom w:w="70" w:type="dxa"/>
              <w:right w:w="90" w:type="dxa"/>
            </w:tcMar>
          </w:tcPr>
          <w:p w:rsidR="00474B4E" w:rsidRDefault="000D5FD6">
            <w:r>
              <w:rPr>
                <w:b/>
                <w:sz w:val="18"/>
              </w:rPr>
              <w:t>Measurement &amp; Optimization</w:t>
            </w:r>
          </w:p>
        </w:tc>
        <w:tc>
          <w:tcPr>
            <w:tcW w:w="1152" w:type="dxa"/>
            <w:tcMar>
              <w:top w:w="70" w:type="dxa"/>
              <w:left w:w="90" w:type="dxa"/>
              <w:bottom w:w="70" w:type="dxa"/>
              <w:right w:w="90" w:type="dxa"/>
            </w:tcMar>
          </w:tcPr>
          <w:p w:rsidR="00474B4E" w:rsidRDefault="000D5FD6">
            <w:r>
              <w:rPr>
                <w:sz w:val="18"/>
              </w:rPr>
              <w:t>15</w:t>
            </w:r>
          </w:p>
        </w:tc>
        <w:tc>
          <w:tcPr>
            <w:tcW w:w="6336" w:type="dxa"/>
            <w:tcMar>
              <w:top w:w="70" w:type="dxa"/>
              <w:left w:w="90" w:type="dxa"/>
              <w:bottom w:w="70" w:type="dxa"/>
              <w:right w:w="90" w:type="dxa"/>
            </w:tcMar>
          </w:tcPr>
          <w:p w:rsidR="00474B4E" w:rsidRDefault="000D5FD6">
            <w:r>
              <w:rPr>
                <w:sz w:val="18"/>
              </w:rPr>
              <w:t>KPI framework, attribution, testing and decision-making</w:t>
            </w:r>
          </w:p>
        </w:tc>
      </w:tr>
      <w:tr w:rsidR="00474B4E">
        <w:trPr>
          <w:jc w:val="center"/>
        </w:trPr>
        <w:tc>
          <w:tcPr>
            <w:tcW w:w="3168" w:type="dxa"/>
            <w:shd w:val="clear" w:color="auto" w:fill="F5F8FC"/>
            <w:tcMar>
              <w:top w:w="70" w:type="dxa"/>
              <w:left w:w="90" w:type="dxa"/>
              <w:bottom w:w="70" w:type="dxa"/>
              <w:right w:w="90" w:type="dxa"/>
            </w:tcMar>
          </w:tcPr>
          <w:p w:rsidR="00474B4E" w:rsidRDefault="000D5FD6">
            <w:r>
              <w:rPr>
                <w:b/>
                <w:sz w:val="18"/>
              </w:rPr>
              <w:t>Creative / Content Approach</w:t>
            </w:r>
          </w:p>
        </w:tc>
        <w:tc>
          <w:tcPr>
            <w:tcW w:w="1152" w:type="dxa"/>
            <w:shd w:val="clear" w:color="auto" w:fill="F5F8FC"/>
            <w:tcMar>
              <w:top w:w="70" w:type="dxa"/>
              <w:left w:w="90" w:type="dxa"/>
              <w:bottom w:w="70" w:type="dxa"/>
              <w:right w:w="90" w:type="dxa"/>
            </w:tcMar>
          </w:tcPr>
          <w:p w:rsidR="00474B4E" w:rsidRDefault="000D5FD6">
            <w:r>
              <w:rPr>
                <w:sz w:val="18"/>
              </w:rPr>
              <w:t>10</w:t>
            </w:r>
          </w:p>
        </w:tc>
        <w:tc>
          <w:tcPr>
            <w:tcW w:w="6336" w:type="dxa"/>
            <w:shd w:val="clear" w:color="auto" w:fill="F5F8FC"/>
            <w:tcMar>
              <w:top w:w="70" w:type="dxa"/>
              <w:left w:w="90" w:type="dxa"/>
              <w:bottom w:w="70" w:type="dxa"/>
              <w:right w:w="90" w:type="dxa"/>
            </w:tcMar>
          </w:tcPr>
          <w:p w:rsidR="00474B4E" w:rsidRDefault="000D5FD6">
            <w:r>
              <w:rPr>
                <w:sz w:val="18"/>
              </w:rPr>
              <w:t>Quality, adaptability, workflow and brand alignment</w:t>
            </w:r>
          </w:p>
        </w:tc>
      </w:tr>
      <w:tr w:rsidR="00474B4E">
        <w:trPr>
          <w:jc w:val="center"/>
        </w:trPr>
        <w:tc>
          <w:tcPr>
            <w:tcW w:w="3168" w:type="dxa"/>
            <w:tcMar>
              <w:top w:w="70" w:type="dxa"/>
              <w:left w:w="90" w:type="dxa"/>
              <w:bottom w:w="70" w:type="dxa"/>
              <w:right w:w="90" w:type="dxa"/>
            </w:tcMar>
          </w:tcPr>
          <w:p w:rsidR="00474B4E" w:rsidRDefault="000D5FD6">
            <w:r>
              <w:rPr>
                <w:b/>
                <w:sz w:val="18"/>
              </w:rPr>
              <w:t>Relevant Experience &amp; Past Performance</w:t>
            </w:r>
          </w:p>
        </w:tc>
        <w:tc>
          <w:tcPr>
            <w:tcW w:w="1152" w:type="dxa"/>
            <w:tcMar>
              <w:top w:w="70" w:type="dxa"/>
              <w:left w:w="90" w:type="dxa"/>
              <w:bottom w:w="70" w:type="dxa"/>
              <w:right w:w="90" w:type="dxa"/>
            </w:tcMar>
          </w:tcPr>
          <w:p w:rsidR="00474B4E" w:rsidRDefault="000D5FD6">
            <w:r>
              <w:rPr>
                <w:sz w:val="18"/>
              </w:rPr>
              <w:t>10</w:t>
            </w:r>
          </w:p>
        </w:tc>
        <w:tc>
          <w:tcPr>
            <w:tcW w:w="6336" w:type="dxa"/>
            <w:tcMar>
              <w:top w:w="70" w:type="dxa"/>
              <w:left w:w="90" w:type="dxa"/>
              <w:bottom w:w="70" w:type="dxa"/>
              <w:right w:w="90" w:type="dxa"/>
            </w:tcMar>
          </w:tcPr>
          <w:p w:rsidR="00474B4E" w:rsidRDefault="000D5FD6">
            <w:r>
              <w:rPr>
                <w:sz w:val="18"/>
              </w:rPr>
              <w:t xml:space="preserve">Comparable engagements and measurable </w:t>
            </w:r>
            <w:r>
              <w:rPr>
                <w:sz w:val="18"/>
              </w:rPr>
              <w:t>results</w:t>
            </w:r>
          </w:p>
        </w:tc>
      </w:tr>
      <w:tr w:rsidR="00474B4E">
        <w:trPr>
          <w:jc w:val="center"/>
        </w:trPr>
        <w:tc>
          <w:tcPr>
            <w:tcW w:w="3168" w:type="dxa"/>
            <w:shd w:val="clear" w:color="auto" w:fill="F5F8FC"/>
            <w:tcMar>
              <w:top w:w="70" w:type="dxa"/>
              <w:left w:w="90" w:type="dxa"/>
              <w:bottom w:w="70" w:type="dxa"/>
              <w:right w:w="90" w:type="dxa"/>
            </w:tcMar>
          </w:tcPr>
          <w:p w:rsidR="00474B4E" w:rsidRDefault="000D5FD6">
            <w:r>
              <w:rPr>
                <w:b/>
                <w:sz w:val="18"/>
              </w:rPr>
              <w:t>Proposed Team &amp; Governance</w:t>
            </w:r>
          </w:p>
        </w:tc>
        <w:tc>
          <w:tcPr>
            <w:tcW w:w="1152" w:type="dxa"/>
            <w:shd w:val="clear" w:color="auto" w:fill="F5F8FC"/>
            <w:tcMar>
              <w:top w:w="70" w:type="dxa"/>
              <w:left w:w="90" w:type="dxa"/>
              <w:bottom w:w="70" w:type="dxa"/>
              <w:right w:w="90" w:type="dxa"/>
            </w:tcMar>
          </w:tcPr>
          <w:p w:rsidR="00474B4E" w:rsidRDefault="000D5FD6">
            <w:r>
              <w:rPr>
                <w:sz w:val="18"/>
              </w:rPr>
              <w:t>10</w:t>
            </w:r>
          </w:p>
        </w:tc>
        <w:tc>
          <w:tcPr>
            <w:tcW w:w="6336" w:type="dxa"/>
            <w:shd w:val="clear" w:color="auto" w:fill="F5F8FC"/>
            <w:tcMar>
              <w:top w:w="70" w:type="dxa"/>
              <w:left w:w="90" w:type="dxa"/>
              <w:bottom w:w="70" w:type="dxa"/>
              <w:right w:w="90" w:type="dxa"/>
            </w:tcMar>
          </w:tcPr>
          <w:p w:rsidR="00474B4E" w:rsidRDefault="000D5FD6">
            <w:r>
              <w:rPr>
                <w:sz w:val="18"/>
              </w:rPr>
              <w:t>Expertise, availability, collaboration and continuity</w:t>
            </w:r>
          </w:p>
        </w:tc>
      </w:tr>
      <w:tr w:rsidR="00474B4E">
        <w:trPr>
          <w:jc w:val="center"/>
        </w:trPr>
        <w:tc>
          <w:tcPr>
            <w:tcW w:w="3168" w:type="dxa"/>
            <w:tcMar>
              <w:top w:w="70" w:type="dxa"/>
              <w:left w:w="90" w:type="dxa"/>
              <w:bottom w:w="70" w:type="dxa"/>
              <w:right w:w="90" w:type="dxa"/>
            </w:tcMar>
          </w:tcPr>
          <w:p w:rsidR="00474B4E" w:rsidRDefault="000D5FD6">
            <w:r>
              <w:rPr>
                <w:b/>
                <w:sz w:val="18"/>
              </w:rPr>
              <w:t>Pricing &amp; Total Value</w:t>
            </w:r>
          </w:p>
        </w:tc>
        <w:tc>
          <w:tcPr>
            <w:tcW w:w="1152" w:type="dxa"/>
            <w:tcMar>
              <w:top w:w="70" w:type="dxa"/>
              <w:left w:w="90" w:type="dxa"/>
              <w:bottom w:w="70" w:type="dxa"/>
              <w:right w:w="90" w:type="dxa"/>
            </w:tcMar>
          </w:tcPr>
          <w:p w:rsidR="00474B4E" w:rsidRDefault="000D5FD6">
            <w:r>
              <w:rPr>
                <w:sz w:val="18"/>
              </w:rPr>
              <w:t>15</w:t>
            </w:r>
          </w:p>
        </w:tc>
        <w:tc>
          <w:tcPr>
            <w:tcW w:w="6336" w:type="dxa"/>
            <w:tcMar>
              <w:top w:w="70" w:type="dxa"/>
              <w:left w:w="90" w:type="dxa"/>
              <w:bottom w:w="70" w:type="dxa"/>
              <w:right w:w="90" w:type="dxa"/>
            </w:tcMar>
          </w:tcPr>
          <w:p w:rsidR="00474B4E" w:rsidRDefault="000D5FD6">
            <w:r>
              <w:rPr>
                <w:sz w:val="18"/>
              </w:rPr>
              <w:t>Fees, media transparency, total cost and value</w:t>
            </w:r>
          </w:p>
        </w:tc>
      </w:tr>
      <w:tr w:rsidR="00474B4E">
        <w:trPr>
          <w:jc w:val="center"/>
        </w:trPr>
        <w:tc>
          <w:tcPr>
            <w:tcW w:w="3168" w:type="dxa"/>
            <w:shd w:val="clear" w:color="auto" w:fill="F5F8FC"/>
            <w:tcMar>
              <w:top w:w="70" w:type="dxa"/>
              <w:left w:w="90" w:type="dxa"/>
              <w:bottom w:w="70" w:type="dxa"/>
              <w:right w:w="90" w:type="dxa"/>
            </w:tcMar>
          </w:tcPr>
          <w:p w:rsidR="00474B4E" w:rsidRDefault="000D5FD6">
            <w:r>
              <w:rPr>
                <w:b/>
                <w:sz w:val="18"/>
              </w:rPr>
              <w:t>Transition / Risk Management</w:t>
            </w:r>
          </w:p>
        </w:tc>
        <w:tc>
          <w:tcPr>
            <w:tcW w:w="1152" w:type="dxa"/>
            <w:shd w:val="clear" w:color="auto" w:fill="F5F8FC"/>
            <w:tcMar>
              <w:top w:w="70" w:type="dxa"/>
              <w:left w:w="90" w:type="dxa"/>
              <w:bottom w:w="70" w:type="dxa"/>
              <w:right w:w="90" w:type="dxa"/>
            </w:tcMar>
          </w:tcPr>
          <w:p w:rsidR="00474B4E" w:rsidRDefault="000D5FD6">
            <w:r>
              <w:rPr>
                <w:sz w:val="18"/>
              </w:rPr>
              <w:t>5</w:t>
            </w:r>
          </w:p>
        </w:tc>
        <w:tc>
          <w:tcPr>
            <w:tcW w:w="6336" w:type="dxa"/>
            <w:shd w:val="clear" w:color="auto" w:fill="F5F8FC"/>
            <w:tcMar>
              <w:top w:w="70" w:type="dxa"/>
              <w:left w:w="90" w:type="dxa"/>
              <w:bottom w:w="70" w:type="dxa"/>
              <w:right w:w="90" w:type="dxa"/>
            </w:tcMar>
          </w:tcPr>
          <w:p w:rsidR="00474B4E" w:rsidRDefault="000D5FD6">
            <w:r>
              <w:rPr>
                <w:sz w:val="18"/>
              </w:rPr>
              <w:t xml:space="preserve">Account transition, security, continuity and issue </w:t>
            </w:r>
            <w:r>
              <w:rPr>
                <w:sz w:val="18"/>
              </w:rPr>
              <w:t>management</w:t>
            </w:r>
          </w:p>
        </w:tc>
      </w:tr>
      <w:tr w:rsidR="00474B4E">
        <w:trPr>
          <w:jc w:val="center"/>
        </w:trPr>
        <w:tc>
          <w:tcPr>
            <w:tcW w:w="3168" w:type="dxa"/>
            <w:tcMar>
              <w:top w:w="70" w:type="dxa"/>
              <w:left w:w="90" w:type="dxa"/>
              <w:bottom w:w="70" w:type="dxa"/>
              <w:right w:w="90" w:type="dxa"/>
            </w:tcMar>
          </w:tcPr>
          <w:p w:rsidR="00474B4E" w:rsidRDefault="000D5FD6">
            <w:r>
              <w:rPr>
                <w:b/>
                <w:sz w:val="18"/>
              </w:rPr>
              <w:t>TOTAL</w:t>
            </w:r>
          </w:p>
        </w:tc>
        <w:tc>
          <w:tcPr>
            <w:tcW w:w="1152" w:type="dxa"/>
            <w:tcMar>
              <w:top w:w="70" w:type="dxa"/>
              <w:left w:w="90" w:type="dxa"/>
              <w:bottom w:w="70" w:type="dxa"/>
              <w:right w:w="90" w:type="dxa"/>
            </w:tcMar>
          </w:tcPr>
          <w:p w:rsidR="00474B4E" w:rsidRDefault="000D5FD6">
            <w:r>
              <w:rPr>
                <w:sz w:val="18"/>
              </w:rPr>
              <w:t>100</w:t>
            </w:r>
          </w:p>
        </w:tc>
        <w:tc>
          <w:tcPr>
            <w:tcW w:w="6336" w:type="dxa"/>
            <w:tcMar>
              <w:top w:w="70" w:type="dxa"/>
              <w:left w:w="90" w:type="dxa"/>
              <w:bottom w:w="70" w:type="dxa"/>
              <w:right w:w="90" w:type="dxa"/>
            </w:tcMar>
          </w:tcPr>
          <w:p w:rsidR="00474B4E" w:rsidRDefault="00474B4E"/>
        </w:tc>
      </w:tr>
    </w:tbl>
    <w:p w:rsidR="00474B4E" w:rsidRDefault="00474B4E">
      <w:pPr>
        <w:spacing w:after="20"/>
      </w:pPr>
    </w:p>
    <w:p w:rsidR="00733BCD" w:rsidRDefault="00733BCD">
      <w:pPr>
        <w:spacing w:after="200" w:line="276" w:lineRule="auto"/>
        <w:rPr>
          <w:rFonts w:asciiTheme="majorHAnsi" w:eastAsiaTheme="majorEastAsia" w:hAnsiTheme="majorHAnsi" w:cstheme="majorBidi"/>
          <w:b/>
          <w:bCs/>
          <w:color w:val="0A66D8"/>
          <w:sz w:val="24"/>
          <w:szCs w:val="26"/>
        </w:rPr>
      </w:pPr>
      <w:r>
        <w:br w:type="page"/>
      </w:r>
    </w:p>
    <w:p w:rsidR="00474B4E" w:rsidRDefault="000D5FD6">
      <w:pPr>
        <w:pStyle w:val="Heading2"/>
      </w:pPr>
      <w:r>
        <w:lastRenderedPageBreak/>
        <w:t>15.1 Scoring Guidance</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312"/>
        <w:gridCol w:w="7200"/>
      </w:tblGrid>
      <w:tr w:rsidR="00474B4E">
        <w:trPr>
          <w:tblHeader/>
          <w:jc w:val="center"/>
        </w:trPr>
        <w:tc>
          <w:tcPr>
            <w:tcW w:w="3312" w:type="dxa"/>
            <w:shd w:val="clear" w:color="auto" w:fill="0B2A4A"/>
            <w:tcMar>
              <w:top w:w="70" w:type="dxa"/>
              <w:left w:w="90" w:type="dxa"/>
              <w:bottom w:w="70" w:type="dxa"/>
              <w:right w:w="90" w:type="dxa"/>
            </w:tcMar>
          </w:tcPr>
          <w:p w:rsidR="00474B4E" w:rsidRDefault="000D5FD6">
            <w:r>
              <w:rPr>
                <w:b/>
                <w:color w:val="FFFFFF"/>
                <w:sz w:val="18"/>
              </w:rPr>
              <w:t>SCORE BAND</w:t>
            </w:r>
          </w:p>
        </w:tc>
        <w:tc>
          <w:tcPr>
            <w:tcW w:w="7200" w:type="dxa"/>
            <w:shd w:val="clear" w:color="auto" w:fill="0B2A4A"/>
            <w:tcMar>
              <w:top w:w="70" w:type="dxa"/>
              <w:left w:w="90" w:type="dxa"/>
              <w:bottom w:w="70" w:type="dxa"/>
              <w:right w:w="90" w:type="dxa"/>
            </w:tcMar>
          </w:tcPr>
          <w:p w:rsidR="00474B4E" w:rsidRDefault="000D5FD6">
            <w:r>
              <w:rPr>
                <w:b/>
                <w:color w:val="FFFFFF"/>
                <w:sz w:val="18"/>
              </w:rPr>
              <w:t>GENERAL INTERPRETATION</w:t>
            </w:r>
          </w:p>
        </w:tc>
      </w:tr>
      <w:tr w:rsidR="00474B4E">
        <w:trPr>
          <w:jc w:val="center"/>
        </w:trPr>
        <w:tc>
          <w:tcPr>
            <w:tcW w:w="3312" w:type="dxa"/>
            <w:tcMar>
              <w:top w:w="70" w:type="dxa"/>
              <w:left w:w="90" w:type="dxa"/>
              <w:bottom w:w="70" w:type="dxa"/>
              <w:right w:w="90" w:type="dxa"/>
            </w:tcMar>
          </w:tcPr>
          <w:p w:rsidR="00474B4E" w:rsidRDefault="000D5FD6">
            <w:r>
              <w:rPr>
                <w:sz w:val="18"/>
              </w:rPr>
              <w:t>90–100% of available points</w:t>
            </w:r>
          </w:p>
        </w:tc>
        <w:tc>
          <w:tcPr>
            <w:tcW w:w="7200" w:type="dxa"/>
            <w:tcMar>
              <w:top w:w="70" w:type="dxa"/>
              <w:left w:w="90" w:type="dxa"/>
              <w:bottom w:w="70" w:type="dxa"/>
              <w:right w:w="90" w:type="dxa"/>
            </w:tcMar>
          </w:tcPr>
          <w:p w:rsidR="00474B4E" w:rsidRDefault="000D5FD6">
            <w:r>
              <w:rPr>
                <w:sz w:val="18"/>
              </w:rPr>
              <w:t>Exceptional / clearly exceeds requirements with low material risk</w:t>
            </w:r>
          </w:p>
        </w:tc>
      </w:tr>
      <w:tr w:rsidR="00474B4E">
        <w:trPr>
          <w:jc w:val="center"/>
        </w:trPr>
        <w:tc>
          <w:tcPr>
            <w:tcW w:w="3312" w:type="dxa"/>
            <w:shd w:val="clear" w:color="auto" w:fill="F5F8FC"/>
            <w:tcMar>
              <w:top w:w="70" w:type="dxa"/>
              <w:left w:w="90" w:type="dxa"/>
              <w:bottom w:w="70" w:type="dxa"/>
              <w:right w:w="90" w:type="dxa"/>
            </w:tcMar>
          </w:tcPr>
          <w:p w:rsidR="00474B4E" w:rsidRDefault="000D5FD6">
            <w:r>
              <w:rPr>
                <w:sz w:val="18"/>
              </w:rPr>
              <w:t>75–89%</w:t>
            </w:r>
          </w:p>
        </w:tc>
        <w:tc>
          <w:tcPr>
            <w:tcW w:w="7200" w:type="dxa"/>
            <w:shd w:val="clear" w:color="auto" w:fill="F5F8FC"/>
            <w:tcMar>
              <w:top w:w="70" w:type="dxa"/>
              <w:left w:w="90" w:type="dxa"/>
              <w:bottom w:w="70" w:type="dxa"/>
              <w:right w:w="90" w:type="dxa"/>
            </w:tcMar>
          </w:tcPr>
          <w:p w:rsidR="00474B4E" w:rsidRDefault="000D5FD6">
            <w:r>
              <w:rPr>
                <w:sz w:val="18"/>
              </w:rPr>
              <w:t>Strong / fully meets requirements with minor gaps</w:t>
            </w:r>
          </w:p>
        </w:tc>
      </w:tr>
      <w:tr w:rsidR="00474B4E">
        <w:trPr>
          <w:jc w:val="center"/>
        </w:trPr>
        <w:tc>
          <w:tcPr>
            <w:tcW w:w="3312" w:type="dxa"/>
            <w:tcMar>
              <w:top w:w="70" w:type="dxa"/>
              <w:left w:w="90" w:type="dxa"/>
              <w:bottom w:w="70" w:type="dxa"/>
              <w:right w:w="90" w:type="dxa"/>
            </w:tcMar>
          </w:tcPr>
          <w:p w:rsidR="00474B4E" w:rsidRDefault="000D5FD6">
            <w:r>
              <w:rPr>
                <w:sz w:val="18"/>
              </w:rPr>
              <w:t>60–74%</w:t>
            </w:r>
          </w:p>
        </w:tc>
        <w:tc>
          <w:tcPr>
            <w:tcW w:w="7200" w:type="dxa"/>
            <w:tcMar>
              <w:top w:w="70" w:type="dxa"/>
              <w:left w:w="90" w:type="dxa"/>
              <w:bottom w:w="70" w:type="dxa"/>
              <w:right w:w="90" w:type="dxa"/>
            </w:tcMar>
          </w:tcPr>
          <w:p w:rsidR="00474B4E" w:rsidRDefault="000D5FD6">
            <w:r>
              <w:rPr>
                <w:sz w:val="18"/>
              </w:rPr>
              <w:t xml:space="preserve">Acceptable / </w:t>
            </w:r>
            <w:r>
              <w:rPr>
                <w:sz w:val="18"/>
              </w:rPr>
              <w:t>meets core requirements but contains notable gaps or risk</w:t>
            </w:r>
          </w:p>
        </w:tc>
      </w:tr>
      <w:tr w:rsidR="00474B4E">
        <w:trPr>
          <w:jc w:val="center"/>
        </w:trPr>
        <w:tc>
          <w:tcPr>
            <w:tcW w:w="3312" w:type="dxa"/>
            <w:shd w:val="clear" w:color="auto" w:fill="F5F8FC"/>
            <w:tcMar>
              <w:top w:w="70" w:type="dxa"/>
              <w:left w:w="90" w:type="dxa"/>
              <w:bottom w:w="70" w:type="dxa"/>
              <w:right w:w="90" w:type="dxa"/>
            </w:tcMar>
          </w:tcPr>
          <w:p w:rsidR="00474B4E" w:rsidRDefault="000D5FD6">
            <w:r>
              <w:rPr>
                <w:sz w:val="18"/>
              </w:rPr>
              <w:t>Below 60%</w:t>
            </w:r>
          </w:p>
        </w:tc>
        <w:tc>
          <w:tcPr>
            <w:tcW w:w="7200" w:type="dxa"/>
            <w:shd w:val="clear" w:color="auto" w:fill="F5F8FC"/>
            <w:tcMar>
              <w:top w:w="70" w:type="dxa"/>
              <w:left w:w="90" w:type="dxa"/>
              <w:bottom w:w="70" w:type="dxa"/>
              <w:right w:w="90" w:type="dxa"/>
            </w:tcMar>
          </w:tcPr>
          <w:p w:rsidR="00474B4E" w:rsidRDefault="000D5FD6">
            <w:r>
              <w:rPr>
                <w:sz w:val="18"/>
              </w:rPr>
              <w:t>Weak / material deficiencies, risk or insufficient evidence</w:t>
            </w:r>
          </w:p>
        </w:tc>
      </w:tr>
    </w:tbl>
    <w:p w:rsidR="00474B4E" w:rsidRDefault="00474B4E">
      <w:pPr>
        <w:spacing w:after="20"/>
      </w:pPr>
    </w:p>
    <w:p w:rsidR="00474B4E" w:rsidRDefault="000D5FD6">
      <w:r>
        <w:t>Use scoring definitions approved by the organization. If interviews, presentations, references, BAFOs or demonstrations are p</w:t>
      </w:r>
      <w:r>
        <w:t>art of the process, define how those stages affect final scoring before solicitation release.</w:t>
      </w:r>
    </w:p>
    <w:p w:rsidR="00733BCD" w:rsidRDefault="00733BCD"/>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 xml:space="preserve">Recommend evaluation categories and weights that reflect the project’s actual success factors. Verify that points total 100. Do not overweight </w:t>
            </w:r>
            <w:r>
              <w:t>price simply because it is easy to quantify. Flag any evaluation criterion that is vague, duplicative or not supported by a corresponding proposal-response requirement.</w:t>
            </w:r>
          </w:p>
        </w:tc>
      </w:tr>
    </w:tbl>
    <w:p w:rsidR="00474B4E" w:rsidRDefault="000D5FD6">
      <w:pPr>
        <w:pStyle w:val="Heading1"/>
      </w:pPr>
      <w:bookmarkStart w:id="17" w:name="sec16"/>
      <w:r>
        <w:t>16. Commercial, Insurance &amp; Contract Requirements</w:t>
      </w:r>
      <w:bookmarkEnd w:id="17"/>
    </w:p>
    <w:p w:rsidR="00474B4E" w:rsidRDefault="000D5FD6">
      <w:pPr>
        <w:pStyle w:val="Heading2"/>
      </w:pPr>
      <w:r>
        <w:t>16.1 Illustrative Insurance Categor</w:t>
      </w:r>
      <w:r>
        <w:t>ies</w:t>
      </w:r>
    </w:p>
    <w:tbl>
      <w:tblPr>
        <w:tblW w:w="10530" w:type="dxa"/>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229"/>
        <w:gridCol w:w="3089"/>
        <w:gridCol w:w="4212"/>
      </w:tblGrid>
      <w:tr w:rsidR="00474B4E" w:rsidTr="00733BCD">
        <w:trPr>
          <w:trHeight w:val="319"/>
          <w:tblHeader/>
          <w:jc w:val="center"/>
        </w:trPr>
        <w:tc>
          <w:tcPr>
            <w:tcW w:w="3229" w:type="dxa"/>
            <w:shd w:val="clear" w:color="auto" w:fill="0B2A4A"/>
            <w:tcMar>
              <w:top w:w="70" w:type="dxa"/>
              <w:left w:w="90" w:type="dxa"/>
              <w:bottom w:w="70" w:type="dxa"/>
              <w:right w:w="90" w:type="dxa"/>
            </w:tcMar>
          </w:tcPr>
          <w:p w:rsidR="00474B4E" w:rsidRDefault="000D5FD6">
            <w:r>
              <w:rPr>
                <w:b/>
                <w:color w:val="FFFFFF"/>
                <w:sz w:val="18"/>
              </w:rPr>
              <w:t>INSURANCE TYPE</w:t>
            </w:r>
          </w:p>
        </w:tc>
        <w:tc>
          <w:tcPr>
            <w:tcW w:w="3089" w:type="dxa"/>
            <w:shd w:val="clear" w:color="auto" w:fill="0B2A4A"/>
            <w:tcMar>
              <w:top w:w="70" w:type="dxa"/>
              <w:left w:w="90" w:type="dxa"/>
              <w:bottom w:w="70" w:type="dxa"/>
              <w:right w:w="90" w:type="dxa"/>
            </w:tcMar>
          </w:tcPr>
          <w:p w:rsidR="00474B4E" w:rsidRDefault="000D5FD6">
            <w:r>
              <w:rPr>
                <w:b/>
                <w:color w:val="FFFFFF"/>
                <w:sz w:val="18"/>
              </w:rPr>
              <w:t>REQUIREMENT / LIMIT</w:t>
            </w:r>
          </w:p>
        </w:tc>
        <w:tc>
          <w:tcPr>
            <w:tcW w:w="4212" w:type="dxa"/>
            <w:shd w:val="clear" w:color="auto" w:fill="0B2A4A"/>
            <w:tcMar>
              <w:top w:w="70" w:type="dxa"/>
              <w:left w:w="90" w:type="dxa"/>
              <w:bottom w:w="70" w:type="dxa"/>
              <w:right w:w="90" w:type="dxa"/>
            </w:tcMar>
          </w:tcPr>
          <w:p w:rsidR="00474B4E" w:rsidRDefault="000D5FD6">
            <w:r>
              <w:rPr>
                <w:b/>
                <w:color w:val="FFFFFF"/>
                <w:sz w:val="18"/>
              </w:rPr>
              <w:t>NOTES</w:t>
            </w:r>
          </w:p>
        </w:tc>
      </w:tr>
      <w:tr w:rsidR="00474B4E" w:rsidTr="00733BCD">
        <w:trPr>
          <w:trHeight w:val="319"/>
          <w:jc w:val="center"/>
        </w:trPr>
        <w:tc>
          <w:tcPr>
            <w:tcW w:w="3229" w:type="dxa"/>
            <w:tcMar>
              <w:top w:w="70" w:type="dxa"/>
              <w:left w:w="90" w:type="dxa"/>
              <w:bottom w:w="70" w:type="dxa"/>
              <w:right w:w="90" w:type="dxa"/>
            </w:tcMar>
          </w:tcPr>
          <w:p w:rsidR="00474B4E" w:rsidRDefault="000D5FD6">
            <w:r>
              <w:rPr>
                <w:sz w:val="18"/>
              </w:rPr>
              <w:t>Commercial General Liability</w:t>
            </w:r>
          </w:p>
        </w:tc>
        <w:tc>
          <w:tcPr>
            <w:tcW w:w="3089" w:type="dxa"/>
            <w:tcMar>
              <w:top w:w="70" w:type="dxa"/>
              <w:left w:w="90" w:type="dxa"/>
              <w:bottom w:w="70" w:type="dxa"/>
              <w:right w:w="90" w:type="dxa"/>
            </w:tcMar>
          </w:tcPr>
          <w:p w:rsidR="00474B4E" w:rsidRDefault="000D5FD6">
            <w:r>
              <w:rPr>
                <w:sz w:val="18"/>
              </w:rPr>
              <w:t>[INSERT APPROVED LIMIT]</w:t>
            </w:r>
          </w:p>
        </w:tc>
        <w:tc>
          <w:tcPr>
            <w:tcW w:w="4212" w:type="dxa"/>
            <w:tcMar>
              <w:top w:w="70" w:type="dxa"/>
              <w:left w:w="90" w:type="dxa"/>
              <w:bottom w:w="70" w:type="dxa"/>
              <w:right w:w="90" w:type="dxa"/>
            </w:tcMar>
          </w:tcPr>
          <w:p w:rsidR="00474B4E" w:rsidRDefault="000D5FD6">
            <w:r>
              <w:rPr>
                <w:sz w:val="18"/>
              </w:rPr>
              <w:t>Confirm with risk/legal</w:t>
            </w:r>
          </w:p>
        </w:tc>
      </w:tr>
      <w:tr w:rsidR="00474B4E" w:rsidTr="00733BCD">
        <w:trPr>
          <w:trHeight w:val="302"/>
          <w:jc w:val="center"/>
        </w:trPr>
        <w:tc>
          <w:tcPr>
            <w:tcW w:w="3229" w:type="dxa"/>
            <w:shd w:val="clear" w:color="auto" w:fill="F5F8FC"/>
            <w:tcMar>
              <w:top w:w="70" w:type="dxa"/>
              <w:left w:w="90" w:type="dxa"/>
              <w:bottom w:w="70" w:type="dxa"/>
              <w:right w:w="90" w:type="dxa"/>
            </w:tcMar>
          </w:tcPr>
          <w:p w:rsidR="00474B4E" w:rsidRDefault="000D5FD6">
            <w:r>
              <w:rPr>
                <w:sz w:val="18"/>
              </w:rPr>
              <w:t>Professional Liability / E&amp;O</w:t>
            </w:r>
          </w:p>
        </w:tc>
        <w:tc>
          <w:tcPr>
            <w:tcW w:w="3089" w:type="dxa"/>
            <w:shd w:val="clear" w:color="auto" w:fill="F5F8FC"/>
            <w:tcMar>
              <w:top w:w="70" w:type="dxa"/>
              <w:left w:w="90" w:type="dxa"/>
              <w:bottom w:w="70" w:type="dxa"/>
              <w:right w:w="90" w:type="dxa"/>
            </w:tcMar>
          </w:tcPr>
          <w:p w:rsidR="00474B4E" w:rsidRDefault="000D5FD6">
            <w:r>
              <w:rPr>
                <w:sz w:val="18"/>
              </w:rPr>
              <w:t>[INSERT APPROVED LIMIT]</w:t>
            </w:r>
          </w:p>
        </w:tc>
        <w:tc>
          <w:tcPr>
            <w:tcW w:w="4212" w:type="dxa"/>
            <w:shd w:val="clear" w:color="auto" w:fill="F5F8FC"/>
            <w:tcMar>
              <w:top w:w="70" w:type="dxa"/>
              <w:left w:w="90" w:type="dxa"/>
              <w:bottom w:w="70" w:type="dxa"/>
              <w:right w:w="90" w:type="dxa"/>
            </w:tcMar>
          </w:tcPr>
          <w:p w:rsidR="00474B4E" w:rsidRDefault="000D5FD6">
            <w:r>
              <w:rPr>
                <w:sz w:val="18"/>
              </w:rPr>
              <w:t>Consider for strategy/consulting services</w:t>
            </w:r>
          </w:p>
        </w:tc>
      </w:tr>
      <w:tr w:rsidR="00474B4E" w:rsidTr="00733BCD">
        <w:trPr>
          <w:trHeight w:val="557"/>
          <w:jc w:val="center"/>
        </w:trPr>
        <w:tc>
          <w:tcPr>
            <w:tcW w:w="3229" w:type="dxa"/>
            <w:tcMar>
              <w:top w:w="70" w:type="dxa"/>
              <w:left w:w="90" w:type="dxa"/>
              <w:bottom w:w="70" w:type="dxa"/>
              <w:right w:w="90" w:type="dxa"/>
            </w:tcMar>
          </w:tcPr>
          <w:p w:rsidR="00474B4E" w:rsidRDefault="000D5FD6">
            <w:r>
              <w:rPr>
                <w:sz w:val="18"/>
              </w:rPr>
              <w:t>Cyber Liability</w:t>
            </w:r>
          </w:p>
        </w:tc>
        <w:tc>
          <w:tcPr>
            <w:tcW w:w="3089" w:type="dxa"/>
            <w:tcMar>
              <w:top w:w="70" w:type="dxa"/>
              <w:left w:w="90" w:type="dxa"/>
              <w:bottom w:w="70" w:type="dxa"/>
              <w:right w:w="90" w:type="dxa"/>
            </w:tcMar>
          </w:tcPr>
          <w:p w:rsidR="00474B4E" w:rsidRDefault="000D5FD6">
            <w:r>
              <w:rPr>
                <w:sz w:val="18"/>
              </w:rPr>
              <w:t xml:space="preserve">[INSERT APPROVED </w:t>
            </w:r>
            <w:r>
              <w:rPr>
                <w:sz w:val="18"/>
              </w:rPr>
              <w:t>LIMIT / N/A]</w:t>
            </w:r>
          </w:p>
        </w:tc>
        <w:tc>
          <w:tcPr>
            <w:tcW w:w="4212" w:type="dxa"/>
            <w:tcMar>
              <w:top w:w="70" w:type="dxa"/>
              <w:left w:w="90" w:type="dxa"/>
              <w:bottom w:w="70" w:type="dxa"/>
              <w:right w:w="90" w:type="dxa"/>
            </w:tcMar>
          </w:tcPr>
          <w:p w:rsidR="00474B4E" w:rsidRDefault="000D5FD6">
            <w:r>
              <w:rPr>
                <w:sz w:val="18"/>
              </w:rPr>
              <w:t>Consider where vendor handles data, credentials or tracking</w:t>
            </w:r>
          </w:p>
        </w:tc>
      </w:tr>
      <w:tr w:rsidR="00474B4E" w:rsidTr="00733BCD">
        <w:trPr>
          <w:trHeight w:val="319"/>
          <w:jc w:val="center"/>
        </w:trPr>
        <w:tc>
          <w:tcPr>
            <w:tcW w:w="3229" w:type="dxa"/>
            <w:shd w:val="clear" w:color="auto" w:fill="F5F8FC"/>
            <w:tcMar>
              <w:top w:w="70" w:type="dxa"/>
              <w:left w:w="90" w:type="dxa"/>
              <w:bottom w:w="70" w:type="dxa"/>
              <w:right w:w="90" w:type="dxa"/>
            </w:tcMar>
          </w:tcPr>
          <w:p w:rsidR="00474B4E" w:rsidRDefault="000D5FD6">
            <w:r>
              <w:rPr>
                <w:sz w:val="18"/>
              </w:rPr>
              <w:t>Workers’ Compensation</w:t>
            </w:r>
          </w:p>
        </w:tc>
        <w:tc>
          <w:tcPr>
            <w:tcW w:w="3089" w:type="dxa"/>
            <w:shd w:val="clear" w:color="auto" w:fill="F5F8FC"/>
            <w:tcMar>
              <w:top w:w="70" w:type="dxa"/>
              <w:left w:w="90" w:type="dxa"/>
              <w:bottom w:w="70" w:type="dxa"/>
              <w:right w:w="90" w:type="dxa"/>
            </w:tcMar>
          </w:tcPr>
          <w:p w:rsidR="00474B4E" w:rsidRDefault="000D5FD6">
            <w:r>
              <w:rPr>
                <w:sz w:val="18"/>
              </w:rPr>
              <w:t>As required by applicable law / policy</w:t>
            </w:r>
          </w:p>
        </w:tc>
        <w:tc>
          <w:tcPr>
            <w:tcW w:w="4212" w:type="dxa"/>
            <w:shd w:val="clear" w:color="auto" w:fill="F5F8FC"/>
            <w:tcMar>
              <w:top w:w="70" w:type="dxa"/>
              <w:left w:w="90" w:type="dxa"/>
              <w:bottom w:w="70" w:type="dxa"/>
              <w:right w:w="90" w:type="dxa"/>
            </w:tcMar>
          </w:tcPr>
          <w:p w:rsidR="00474B4E" w:rsidRDefault="000D5FD6">
            <w:r>
              <w:rPr>
                <w:sz w:val="18"/>
              </w:rPr>
              <w:t>Confirm jurisdiction</w:t>
            </w:r>
          </w:p>
        </w:tc>
      </w:tr>
      <w:tr w:rsidR="00474B4E" w:rsidTr="00733BCD">
        <w:trPr>
          <w:trHeight w:val="302"/>
          <w:jc w:val="center"/>
        </w:trPr>
        <w:tc>
          <w:tcPr>
            <w:tcW w:w="3229" w:type="dxa"/>
            <w:tcMar>
              <w:top w:w="70" w:type="dxa"/>
              <w:left w:w="90" w:type="dxa"/>
              <w:bottom w:w="70" w:type="dxa"/>
              <w:right w:w="90" w:type="dxa"/>
            </w:tcMar>
          </w:tcPr>
          <w:p w:rsidR="00474B4E" w:rsidRDefault="000D5FD6">
            <w:r>
              <w:rPr>
                <w:sz w:val="18"/>
              </w:rPr>
              <w:t>Automobile Liability</w:t>
            </w:r>
          </w:p>
        </w:tc>
        <w:tc>
          <w:tcPr>
            <w:tcW w:w="3089" w:type="dxa"/>
            <w:tcMar>
              <w:top w:w="70" w:type="dxa"/>
              <w:left w:w="90" w:type="dxa"/>
              <w:bottom w:w="70" w:type="dxa"/>
              <w:right w:w="90" w:type="dxa"/>
            </w:tcMar>
          </w:tcPr>
          <w:p w:rsidR="00474B4E" w:rsidRDefault="000D5FD6">
            <w:r>
              <w:rPr>
                <w:sz w:val="18"/>
              </w:rPr>
              <w:t>[IF APPLICABLE]</w:t>
            </w:r>
          </w:p>
        </w:tc>
        <w:tc>
          <w:tcPr>
            <w:tcW w:w="4212" w:type="dxa"/>
            <w:tcMar>
              <w:top w:w="70" w:type="dxa"/>
              <w:left w:w="90" w:type="dxa"/>
              <w:bottom w:w="70" w:type="dxa"/>
              <w:right w:w="90" w:type="dxa"/>
            </w:tcMar>
          </w:tcPr>
          <w:p w:rsidR="00474B4E" w:rsidRDefault="000D5FD6">
            <w:r>
              <w:rPr>
                <w:sz w:val="18"/>
              </w:rPr>
              <w:t>For on-site/travel requirements</w:t>
            </w:r>
          </w:p>
        </w:tc>
      </w:tr>
    </w:tbl>
    <w:p w:rsidR="00474B4E" w:rsidRDefault="000D5FD6">
      <w:pPr>
        <w:pStyle w:val="Heading2"/>
      </w:pPr>
      <w:r>
        <w:t xml:space="preserve">16.2 Ownership, Accounts &amp; </w:t>
      </w:r>
      <w:r>
        <w:t>Intellectual Property</w:t>
      </w:r>
    </w:p>
    <w:p w:rsidR="00474B4E" w:rsidRDefault="000D5FD6">
      <w:pPr>
        <w:pStyle w:val="ListBullet"/>
      </w:pPr>
      <w:r>
        <w:t>Organization ownership or continuing administrative access to strategic advertising, analytics, tag-management and social accounts should be defined.</w:t>
      </w:r>
    </w:p>
    <w:p w:rsidR="00474B4E" w:rsidRDefault="000D5FD6">
      <w:pPr>
        <w:pStyle w:val="ListBullet"/>
      </w:pPr>
      <w:r>
        <w:t xml:space="preserve">Final creative, copy, reports, campaign structures, data exports and source/working </w:t>
      </w:r>
      <w:r>
        <w:t>files should be addressed expressly.</w:t>
      </w:r>
    </w:p>
    <w:p w:rsidR="00474B4E" w:rsidRDefault="000D5FD6">
      <w:pPr>
        <w:pStyle w:val="ListBullet"/>
      </w:pPr>
      <w:r>
        <w:t>Third-party assets, creator content, fonts, stock, music and software remain subject to their applicable licenses.</w:t>
      </w:r>
    </w:p>
    <w:p w:rsidR="00474B4E" w:rsidRDefault="000D5FD6">
      <w:pPr>
        <w:pStyle w:val="ListBullet"/>
      </w:pPr>
      <w:r>
        <w:t>Vendor proprietary tools or pre-existing materials should be identified and licensed clearly if embedded</w:t>
      </w:r>
      <w:r>
        <w:t xml:space="preserve"> in deliverables.</w:t>
      </w:r>
    </w:p>
    <w:p w:rsidR="00474B4E" w:rsidRDefault="000D5FD6">
      <w:pPr>
        <w:pStyle w:val="Heading2"/>
      </w:pPr>
      <w:r>
        <w:t>16.3 Warranties &amp; Representations</w:t>
      </w:r>
    </w:p>
    <w:p w:rsidR="00474B4E" w:rsidRDefault="000D5FD6">
      <w:pPr>
        <w:pStyle w:val="ListBullet"/>
      </w:pPr>
      <w:r>
        <w:t>Vendor will perform services in a professional manner consistent with the contract.</w:t>
      </w:r>
    </w:p>
    <w:p w:rsidR="00474B4E" w:rsidRDefault="000D5FD6">
      <w:pPr>
        <w:pStyle w:val="ListBullet"/>
      </w:pPr>
      <w:r>
        <w:t>Vendor will obtain required rights for third-party creative/materials it supplies.</w:t>
      </w:r>
    </w:p>
    <w:p w:rsidR="00474B4E" w:rsidRDefault="000D5FD6">
      <w:pPr>
        <w:pStyle w:val="ListBullet"/>
      </w:pPr>
      <w:r>
        <w:t>Vendor will disclose material conflic</w:t>
      </w:r>
      <w:r>
        <w:t>ts of interest and platform/media relationships as required.</w:t>
      </w:r>
    </w:p>
    <w:p w:rsidR="00474B4E" w:rsidRDefault="000D5FD6">
      <w:pPr>
        <w:pStyle w:val="ListBullet"/>
      </w:pPr>
      <w:r>
        <w:t>No bidder should guarantee specific rankings, ad-platform outcomes or business results beyond its reasonable control.</w:t>
      </w:r>
    </w:p>
    <w:p w:rsidR="00474B4E" w:rsidRDefault="000D5FD6">
      <w:pPr>
        <w:pStyle w:val="Heading2"/>
      </w:pPr>
      <w:r>
        <w:lastRenderedPageBreak/>
        <w:t>16.4 Conflicts, Independence &amp; Transparency</w:t>
      </w:r>
    </w:p>
    <w:p w:rsidR="00474B4E" w:rsidRDefault="000D5FD6">
      <w:pPr>
        <w:pStyle w:val="ListBullet"/>
      </w:pPr>
      <w:r>
        <w:t>Disclose material rebates, referr</w:t>
      </w:r>
      <w:r>
        <w:t>al arrangements, commissions or incentives related to recommended media/platforms where required.</w:t>
      </w:r>
    </w:p>
    <w:p w:rsidR="00474B4E" w:rsidRDefault="000D5FD6">
      <w:pPr>
        <w:pStyle w:val="ListBullet"/>
      </w:pPr>
      <w:r>
        <w:t>Disclose subcontractors and material third parties that will perform work.</w:t>
      </w:r>
    </w:p>
    <w:p w:rsidR="00474B4E" w:rsidRDefault="000D5FD6">
      <w:pPr>
        <w:pStyle w:val="ListBullet"/>
      </w:pPr>
      <w:r>
        <w:t xml:space="preserve">Identify any actual or potential organizational conflicts relevant to the </w:t>
      </w:r>
      <w:r>
        <w:t>procurement.</w:t>
      </w: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Do not select insurance limits, indemnities, ownership language, records obligations, governing law or other legal terms unless they are supplied by the user or approved organizational documents. Insert placeholders and route t</w:t>
            </w:r>
            <w:r>
              <w:t>hese sections to procurement/legal/risk review.</w:t>
            </w:r>
          </w:p>
        </w:tc>
      </w:tr>
    </w:tbl>
    <w:p w:rsidR="00474B4E" w:rsidRDefault="00474B4E">
      <w:pPr>
        <w:spacing w:after="20"/>
      </w:pPr>
    </w:p>
    <w:p w:rsidR="00474B4E" w:rsidRDefault="000D5FD6">
      <w:pPr>
        <w:pStyle w:val="Heading1"/>
      </w:pPr>
      <w:bookmarkStart w:id="18" w:name="sec17"/>
      <w:r>
        <w:t>17. Submission, Questions &amp; Addenda</w:t>
      </w:r>
      <w:bookmarkEnd w:id="18"/>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024"/>
        <w:gridCol w:w="7488"/>
      </w:tblGrid>
      <w:tr w:rsidR="00474B4E">
        <w:trPr>
          <w:tblHeader/>
          <w:jc w:val="center"/>
        </w:trPr>
        <w:tc>
          <w:tcPr>
            <w:tcW w:w="3024" w:type="dxa"/>
            <w:shd w:val="clear" w:color="auto" w:fill="0B2A4A"/>
            <w:tcMar>
              <w:top w:w="70" w:type="dxa"/>
              <w:left w:w="90" w:type="dxa"/>
              <w:bottom w:w="70" w:type="dxa"/>
              <w:right w:w="90" w:type="dxa"/>
            </w:tcMar>
          </w:tcPr>
          <w:p w:rsidR="00474B4E" w:rsidRDefault="000D5FD6">
            <w:r>
              <w:rPr>
                <w:b/>
                <w:color w:val="FFFFFF"/>
                <w:sz w:val="18"/>
              </w:rPr>
              <w:t>ITEM</w:t>
            </w:r>
          </w:p>
        </w:tc>
        <w:tc>
          <w:tcPr>
            <w:tcW w:w="7488" w:type="dxa"/>
            <w:shd w:val="clear" w:color="auto" w:fill="0B2A4A"/>
            <w:tcMar>
              <w:top w:w="70" w:type="dxa"/>
              <w:left w:w="90" w:type="dxa"/>
              <w:bottom w:w="70" w:type="dxa"/>
              <w:right w:w="90" w:type="dxa"/>
            </w:tcMar>
          </w:tcPr>
          <w:p w:rsidR="00474B4E" w:rsidRDefault="000D5FD6">
            <w:r>
              <w:rPr>
                <w:b/>
                <w:color w:val="FFFFFF"/>
                <w:sz w:val="18"/>
              </w:rPr>
              <w:t>INSTRUCTION</w:t>
            </w:r>
          </w:p>
        </w:tc>
      </w:tr>
      <w:tr w:rsidR="00474B4E">
        <w:trPr>
          <w:jc w:val="center"/>
        </w:trPr>
        <w:tc>
          <w:tcPr>
            <w:tcW w:w="3024" w:type="dxa"/>
            <w:tcMar>
              <w:top w:w="70" w:type="dxa"/>
              <w:left w:w="90" w:type="dxa"/>
              <w:bottom w:w="70" w:type="dxa"/>
              <w:right w:w="90" w:type="dxa"/>
            </w:tcMar>
          </w:tcPr>
          <w:p w:rsidR="00474B4E" w:rsidRDefault="000D5FD6">
            <w:r>
              <w:rPr>
                <w:b/>
                <w:sz w:val="18"/>
              </w:rPr>
              <w:t>Procurement Contact</w:t>
            </w:r>
          </w:p>
        </w:tc>
        <w:tc>
          <w:tcPr>
            <w:tcW w:w="7488" w:type="dxa"/>
            <w:tcMar>
              <w:top w:w="70" w:type="dxa"/>
              <w:left w:w="90" w:type="dxa"/>
              <w:bottom w:w="70" w:type="dxa"/>
              <w:right w:w="90" w:type="dxa"/>
            </w:tcMar>
          </w:tcPr>
          <w:p w:rsidR="00474B4E" w:rsidRDefault="000D5FD6">
            <w:r>
              <w:rPr>
                <w:sz w:val="18"/>
              </w:rPr>
              <w:t>[NAME / TITLE / EMAIL / PHONE]</w:t>
            </w:r>
          </w:p>
        </w:tc>
      </w:tr>
      <w:tr w:rsidR="00474B4E">
        <w:trPr>
          <w:jc w:val="center"/>
        </w:trPr>
        <w:tc>
          <w:tcPr>
            <w:tcW w:w="3024" w:type="dxa"/>
            <w:shd w:val="clear" w:color="auto" w:fill="F5F8FC"/>
            <w:tcMar>
              <w:top w:w="70" w:type="dxa"/>
              <w:left w:w="90" w:type="dxa"/>
              <w:bottom w:w="70" w:type="dxa"/>
              <w:right w:w="90" w:type="dxa"/>
            </w:tcMar>
          </w:tcPr>
          <w:p w:rsidR="00474B4E" w:rsidRDefault="000D5FD6">
            <w:r>
              <w:rPr>
                <w:b/>
                <w:sz w:val="18"/>
              </w:rPr>
              <w:t>Question Deadline</w:t>
            </w:r>
          </w:p>
        </w:tc>
        <w:tc>
          <w:tcPr>
            <w:tcW w:w="7488" w:type="dxa"/>
            <w:shd w:val="clear" w:color="auto" w:fill="F5F8FC"/>
            <w:tcMar>
              <w:top w:w="70" w:type="dxa"/>
              <w:left w:w="90" w:type="dxa"/>
              <w:bottom w:w="70" w:type="dxa"/>
              <w:right w:w="90" w:type="dxa"/>
            </w:tcMar>
          </w:tcPr>
          <w:p w:rsidR="00474B4E" w:rsidRDefault="000D5FD6">
            <w:r>
              <w:rPr>
                <w:sz w:val="18"/>
              </w:rPr>
              <w:t>[DATE / TIME / TZ]</w:t>
            </w:r>
          </w:p>
        </w:tc>
      </w:tr>
      <w:tr w:rsidR="00474B4E">
        <w:trPr>
          <w:jc w:val="center"/>
        </w:trPr>
        <w:tc>
          <w:tcPr>
            <w:tcW w:w="3024" w:type="dxa"/>
            <w:tcMar>
              <w:top w:w="70" w:type="dxa"/>
              <w:left w:w="90" w:type="dxa"/>
              <w:bottom w:w="70" w:type="dxa"/>
              <w:right w:w="90" w:type="dxa"/>
            </w:tcMar>
          </w:tcPr>
          <w:p w:rsidR="00474B4E" w:rsidRDefault="000D5FD6">
            <w:r>
              <w:rPr>
                <w:b/>
                <w:sz w:val="18"/>
              </w:rPr>
              <w:t>Question Method</w:t>
            </w:r>
          </w:p>
        </w:tc>
        <w:tc>
          <w:tcPr>
            <w:tcW w:w="7488" w:type="dxa"/>
            <w:tcMar>
              <w:top w:w="70" w:type="dxa"/>
              <w:left w:w="90" w:type="dxa"/>
              <w:bottom w:w="70" w:type="dxa"/>
              <w:right w:w="90" w:type="dxa"/>
            </w:tcMar>
          </w:tcPr>
          <w:p w:rsidR="00474B4E" w:rsidRDefault="000D5FD6">
            <w:r>
              <w:rPr>
                <w:sz w:val="18"/>
              </w:rPr>
              <w:t>[PORTAL / EMAIL / FORM]</w:t>
            </w:r>
          </w:p>
        </w:tc>
      </w:tr>
      <w:tr w:rsidR="00474B4E">
        <w:trPr>
          <w:jc w:val="center"/>
        </w:trPr>
        <w:tc>
          <w:tcPr>
            <w:tcW w:w="3024" w:type="dxa"/>
            <w:shd w:val="clear" w:color="auto" w:fill="F5F8FC"/>
            <w:tcMar>
              <w:top w:w="70" w:type="dxa"/>
              <w:left w:w="90" w:type="dxa"/>
              <w:bottom w:w="70" w:type="dxa"/>
              <w:right w:w="90" w:type="dxa"/>
            </w:tcMar>
          </w:tcPr>
          <w:p w:rsidR="00474B4E" w:rsidRDefault="000D5FD6">
            <w:r>
              <w:rPr>
                <w:b/>
                <w:sz w:val="18"/>
              </w:rPr>
              <w:t>Addenda / Responses</w:t>
            </w:r>
          </w:p>
        </w:tc>
        <w:tc>
          <w:tcPr>
            <w:tcW w:w="7488" w:type="dxa"/>
            <w:shd w:val="clear" w:color="auto" w:fill="F5F8FC"/>
            <w:tcMar>
              <w:top w:w="70" w:type="dxa"/>
              <w:left w:w="90" w:type="dxa"/>
              <w:bottom w:w="70" w:type="dxa"/>
              <w:right w:w="90" w:type="dxa"/>
            </w:tcMar>
          </w:tcPr>
          <w:p w:rsidR="00474B4E" w:rsidRDefault="000D5FD6">
            <w:r>
              <w:rPr>
                <w:sz w:val="18"/>
              </w:rPr>
              <w:t>[PUBLIC PORTAL / DISTRIBUTION METHOD]</w:t>
            </w:r>
          </w:p>
        </w:tc>
      </w:tr>
      <w:tr w:rsidR="00474B4E">
        <w:trPr>
          <w:jc w:val="center"/>
        </w:trPr>
        <w:tc>
          <w:tcPr>
            <w:tcW w:w="3024" w:type="dxa"/>
            <w:tcMar>
              <w:top w:w="70" w:type="dxa"/>
              <w:left w:w="90" w:type="dxa"/>
              <w:bottom w:w="70" w:type="dxa"/>
              <w:right w:w="90" w:type="dxa"/>
            </w:tcMar>
          </w:tcPr>
          <w:p w:rsidR="00474B4E" w:rsidRDefault="000D5FD6">
            <w:r>
              <w:rPr>
                <w:b/>
                <w:sz w:val="18"/>
              </w:rPr>
              <w:t>Proposal Due</w:t>
            </w:r>
          </w:p>
        </w:tc>
        <w:tc>
          <w:tcPr>
            <w:tcW w:w="7488" w:type="dxa"/>
            <w:tcMar>
              <w:top w:w="70" w:type="dxa"/>
              <w:left w:w="90" w:type="dxa"/>
              <w:bottom w:w="70" w:type="dxa"/>
              <w:right w:w="90" w:type="dxa"/>
            </w:tcMar>
          </w:tcPr>
          <w:p w:rsidR="00474B4E" w:rsidRDefault="000D5FD6">
            <w:r>
              <w:rPr>
                <w:sz w:val="18"/>
              </w:rPr>
              <w:t>[DATE / TIME / TZ]</w:t>
            </w:r>
          </w:p>
        </w:tc>
      </w:tr>
      <w:tr w:rsidR="00474B4E">
        <w:trPr>
          <w:jc w:val="center"/>
        </w:trPr>
        <w:tc>
          <w:tcPr>
            <w:tcW w:w="3024" w:type="dxa"/>
            <w:shd w:val="clear" w:color="auto" w:fill="F5F8FC"/>
            <w:tcMar>
              <w:top w:w="70" w:type="dxa"/>
              <w:left w:w="90" w:type="dxa"/>
              <w:bottom w:w="70" w:type="dxa"/>
              <w:right w:w="90" w:type="dxa"/>
            </w:tcMar>
          </w:tcPr>
          <w:p w:rsidR="00474B4E" w:rsidRDefault="000D5FD6">
            <w:r>
              <w:rPr>
                <w:b/>
                <w:sz w:val="18"/>
              </w:rPr>
              <w:t>Submission Method</w:t>
            </w:r>
          </w:p>
        </w:tc>
        <w:tc>
          <w:tcPr>
            <w:tcW w:w="7488" w:type="dxa"/>
            <w:shd w:val="clear" w:color="auto" w:fill="F5F8FC"/>
            <w:tcMar>
              <w:top w:w="70" w:type="dxa"/>
              <w:left w:w="90" w:type="dxa"/>
              <w:bottom w:w="70" w:type="dxa"/>
              <w:right w:w="90" w:type="dxa"/>
            </w:tcMar>
          </w:tcPr>
          <w:p w:rsidR="00474B4E" w:rsidRDefault="000D5FD6">
            <w:r>
              <w:rPr>
                <w:sz w:val="18"/>
              </w:rPr>
              <w:t>[PORTAL / EMAIL / OTHER]</w:t>
            </w:r>
          </w:p>
        </w:tc>
      </w:tr>
      <w:tr w:rsidR="00474B4E">
        <w:trPr>
          <w:jc w:val="center"/>
        </w:trPr>
        <w:tc>
          <w:tcPr>
            <w:tcW w:w="3024" w:type="dxa"/>
            <w:tcMar>
              <w:top w:w="70" w:type="dxa"/>
              <w:left w:w="90" w:type="dxa"/>
              <w:bottom w:w="70" w:type="dxa"/>
              <w:right w:w="90" w:type="dxa"/>
            </w:tcMar>
          </w:tcPr>
          <w:p w:rsidR="00474B4E" w:rsidRDefault="000D5FD6">
            <w:r>
              <w:rPr>
                <w:b/>
                <w:sz w:val="18"/>
              </w:rPr>
              <w:t>Required Files</w:t>
            </w:r>
          </w:p>
        </w:tc>
        <w:tc>
          <w:tcPr>
            <w:tcW w:w="7488" w:type="dxa"/>
            <w:tcMar>
              <w:top w:w="70" w:type="dxa"/>
              <w:left w:w="90" w:type="dxa"/>
              <w:bottom w:w="70" w:type="dxa"/>
              <w:right w:w="90" w:type="dxa"/>
            </w:tcMar>
          </w:tcPr>
          <w:p w:rsidR="00474B4E" w:rsidRDefault="000D5FD6">
            <w:r>
              <w:rPr>
                <w:sz w:val="18"/>
              </w:rPr>
              <w:t>[LIST]</w:t>
            </w:r>
          </w:p>
        </w:tc>
      </w:tr>
      <w:tr w:rsidR="00474B4E">
        <w:trPr>
          <w:jc w:val="center"/>
        </w:trPr>
        <w:tc>
          <w:tcPr>
            <w:tcW w:w="3024" w:type="dxa"/>
            <w:shd w:val="clear" w:color="auto" w:fill="F5F8FC"/>
            <w:tcMar>
              <w:top w:w="70" w:type="dxa"/>
              <w:left w:w="90" w:type="dxa"/>
              <w:bottom w:w="70" w:type="dxa"/>
              <w:right w:w="90" w:type="dxa"/>
            </w:tcMar>
          </w:tcPr>
          <w:p w:rsidR="00474B4E" w:rsidRDefault="000D5FD6">
            <w:r>
              <w:rPr>
                <w:b/>
                <w:sz w:val="18"/>
              </w:rPr>
              <w:t>File Size / Naming</w:t>
            </w:r>
          </w:p>
        </w:tc>
        <w:tc>
          <w:tcPr>
            <w:tcW w:w="7488" w:type="dxa"/>
            <w:shd w:val="clear" w:color="auto" w:fill="F5F8FC"/>
            <w:tcMar>
              <w:top w:w="70" w:type="dxa"/>
              <w:left w:w="90" w:type="dxa"/>
              <w:bottom w:w="70" w:type="dxa"/>
              <w:right w:w="90" w:type="dxa"/>
            </w:tcMar>
          </w:tcPr>
          <w:p w:rsidR="00474B4E" w:rsidRDefault="000D5FD6">
            <w:r>
              <w:rPr>
                <w:sz w:val="18"/>
              </w:rPr>
              <w:t>[RULES]</w:t>
            </w:r>
          </w:p>
        </w:tc>
      </w:tr>
    </w:tbl>
    <w:p w:rsidR="00474B4E" w:rsidRDefault="00474B4E">
      <w:pPr>
        <w:spacing w:after="20"/>
      </w:pPr>
    </w:p>
    <w:p w:rsidR="00474B4E" w:rsidRDefault="000D5FD6">
      <w:r>
        <w:t xml:space="preserve">Bidders should not contact other organization employees regarding this procurement </w:t>
      </w:r>
      <w:r>
        <w:t>unless expressly authorized. Insert organization-approved rules for late submissions, addenda acknowledgement, withdrawals, protests, public-records treatment and other procedural matters as applicable.</w:t>
      </w:r>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Populate this section only from confi</w:t>
            </w:r>
            <w:r>
              <w:t>rmed procurement instructions. Run a consistency check against the procurement schedule, cover page and proposal instructions. Flag any conflicting dates, time zones or submission channels.</w:t>
            </w:r>
          </w:p>
        </w:tc>
      </w:tr>
    </w:tbl>
    <w:p w:rsidR="00474B4E" w:rsidRDefault="00474B4E">
      <w:pPr>
        <w:spacing w:after="20"/>
      </w:pPr>
    </w:p>
    <w:p w:rsidR="00474B4E" w:rsidRDefault="000D5FD6">
      <w:pPr>
        <w:pStyle w:val="Heading1"/>
      </w:pPr>
      <w:bookmarkStart w:id="19" w:name="sec18"/>
      <w:r>
        <w:t>18. Appendices &amp; Response Forms</w:t>
      </w:r>
      <w:bookmarkEnd w:id="19"/>
    </w:p>
    <w:p w:rsidR="00474B4E" w:rsidRDefault="000D5FD6">
      <w:pPr>
        <w:pStyle w:val="Heading2"/>
      </w:pPr>
      <w:r>
        <w:t>Appendix A — Bidder Response Che</w:t>
      </w:r>
      <w:r>
        <w:t>cklist</w:t>
      </w:r>
    </w:p>
    <w:p w:rsidR="00474B4E" w:rsidRDefault="000D5FD6">
      <w:r>
        <w:t>☐</w:t>
      </w:r>
      <w:r>
        <w:t xml:space="preserve"> Executive summary.</w:t>
      </w:r>
    </w:p>
    <w:p w:rsidR="00474B4E" w:rsidRDefault="000D5FD6">
      <w:r>
        <w:t>☐</w:t>
      </w:r>
      <w:r>
        <w:t xml:space="preserve"> Technical / strategic response.</w:t>
      </w:r>
    </w:p>
    <w:p w:rsidR="00474B4E" w:rsidRDefault="000D5FD6">
      <w:r>
        <w:t>☐</w:t>
      </w:r>
      <w:r>
        <w:t xml:space="preserve"> Proposed team and resumes/bios.</w:t>
      </w:r>
    </w:p>
    <w:p w:rsidR="00474B4E" w:rsidRDefault="000D5FD6">
      <w:r>
        <w:t>☐</w:t>
      </w:r>
      <w:r>
        <w:t xml:space="preserve"> References and case studies.</w:t>
      </w:r>
    </w:p>
    <w:p w:rsidR="00474B4E" w:rsidRDefault="000D5FD6">
      <w:r>
        <w:t>☐</w:t>
      </w:r>
      <w:r>
        <w:t xml:space="preserve"> Completed requirements matrix.</w:t>
      </w:r>
    </w:p>
    <w:p w:rsidR="00474B4E" w:rsidRDefault="000D5FD6">
      <w:r>
        <w:t>☐</w:t>
      </w:r>
      <w:r>
        <w:t xml:space="preserve"> Completed pricing schedules.</w:t>
      </w:r>
    </w:p>
    <w:p w:rsidR="00474B4E" w:rsidRDefault="000D5FD6">
      <w:r>
        <w:t>☐</w:t>
      </w:r>
      <w:r>
        <w:t xml:space="preserve"> Assumptions / exceptions.</w:t>
      </w:r>
    </w:p>
    <w:p w:rsidR="00474B4E" w:rsidRDefault="000D5FD6">
      <w:r>
        <w:t>☐</w:t>
      </w:r>
      <w:r>
        <w:t xml:space="preserve"> Required forms / certifications.</w:t>
      </w:r>
    </w:p>
    <w:p w:rsidR="00474B4E" w:rsidRDefault="000D5FD6">
      <w:pPr>
        <w:pStyle w:val="Heading2"/>
      </w:pPr>
      <w:r>
        <w:lastRenderedPageBreak/>
        <w:t>Ap</w:t>
      </w:r>
      <w:r>
        <w:t>pendix B — Requirements Compliance Matrix</w:t>
      </w:r>
    </w:p>
    <w:tbl>
      <w:tblPr>
        <w:tblW w:w="10503" w:type="dxa"/>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1091"/>
        <w:gridCol w:w="4365"/>
        <w:gridCol w:w="2592"/>
        <w:gridCol w:w="2455"/>
      </w:tblGrid>
      <w:tr w:rsidR="00474B4E" w:rsidTr="00733BCD">
        <w:trPr>
          <w:trHeight w:val="600"/>
          <w:tblHeader/>
          <w:jc w:val="center"/>
        </w:trPr>
        <w:tc>
          <w:tcPr>
            <w:tcW w:w="1091" w:type="dxa"/>
            <w:shd w:val="clear" w:color="auto" w:fill="0B2A4A"/>
            <w:tcMar>
              <w:top w:w="70" w:type="dxa"/>
              <w:left w:w="90" w:type="dxa"/>
              <w:bottom w:w="70" w:type="dxa"/>
              <w:right w:w="90" w:type="dxa"/>
            </w:tcMar>
          </w:tcPr>
          <w:p w:rsidR="00474B4E" w:rsidRDefault="000D5FD6">
            <w:r>
              <w:rPr>
                <w:b/>
                <w:color w:val="FFFFFF"/>
                <w:sz w:val="18"/>
              </w:rPr>
              <w:t>ID</w:t>
            </w:r>
          </w:p>
        </w:tc>
        <w:tc>
          <w:tcPr>
            <w:tcW w:w="4365" w:type="dxa"/>
            <w:shd w:val="clear" w:color="auto" w:fill="0B2A4A"/>
            <w:tcMar>
              <w:top w:w="70" w:type="dxa"/>
              <w:left w:w="90" w:type="dxa"/>
              <w:bottom w:w="70" w:type="dxa"/>
              <w:right w:w="90" w:type="dxa"/>
            </w:tcMar>
          </w:tcPr>
          <w:p w:rsidR="00474B4E" w:rsidRDefault="000D5FD6">
            <w:r>
              <w:rPr>
                <w:b/>
                <w:color w:val="FFFFFF"/>
                <w:sz w:val="18"/>
              </w:rPr>
              <w:t>REQUIREMENT</w:t>
            </w:r>
          </w:p>
        </w:tc>
        <w:tc>
          <w:tcPr>
            <w:tcW w:w="2592" w:type="dxa"/>
            <w:shd w:val="clear" w:color="auto" w:fill="0B2A4A"/>
            <w:tcMar>
              <w:top w:w="70" w:type="dxa"/>
              <w:left w:w="90" w:type="dxa"/>
              <w:bottom w:w="70" w:type="dxa"/>
              <w:right w:w="90" w:type="dxa"/>
            </w:tcMar>
          </w:tcPr>
          <w:p w:rsidR="00474B4E" w:rsidRDefault="000D5FD6">
            <w:r>
              <w:rPr>
                <w:b/>
                <w:color w:val="FFFFFF"/>
                <w:sz w:val="18"/>
              </w:rPr>
              <w:t>RESPONSE (COMPLY / PARTIAL / NO)</w:t>
            </w:r>
          </w:p>
        </w:tc>
        <w:tc>
          <w:tcPr>
            <w:tcW w:w="2455" w:type="dxa"/>
            <w:shd w:val="clear" w:color="auto" w:fill="0B2A4A"/>
            <w:tcMar>
              <w:top w:w="70" w:type="dxa"/>
              <w:left w:w="90" w:type="dxa"/>
              <w:bottom w:w="70" w:type="dxa"/>
              <w:right w:w="90" w:type="dxa"/>
            </w:tcMar>
          </w:tcPr>
          <w:p w:rsidR="00474B4E" w:rsidRDefault="000D5FD6">
            <w:r>
              <w:rPr>
                <w:b/>
                <w:color w:val="FFFFFF"/>
                <w:sz w:val="18"/>
              </w:rPr>
              <w:t>COMMENTS / APPROACH</w:t>
            </w:r>
          </w:p>
        </w:tc>
      </w:tr>
      <w:tr w:rsidR="00474B4E" w:rsidTr="00733BCD">
        <w:trPr>
          <w:trHeight w:val="388"/>
          <w:jc w:val="center"/>
        </w:trPr>
        <w:tc>
          <w:tcPr>
            <w:tcW w:w="1091" w:type="dxa"/>
            <w:tcMar>
              <w:top w:w="70" w:type="dxa"/>
              <w:left w:w="90" w:type="dxa"/>
              <w:bottom w:w="70" w:type="dxa"/>
              <w:right w:w="90" w:type="dxa"/>
            </w:tcMar>
          </w:tcPr>
          <w:p w:rsidR="00474B4E" w:rsidRDefault="000D5FD6">
            <w:r>
              <w:rPr>
                <w:sz w:val="18"/>
              </w:rPr>
              <w:t>REQ-001</w:t>
            </w:r>
          </w:p>
        </w:tc>
        <w:tc>
          <w:tcPr>
            <w:tcW w:w="4365" w:type="dxa"/>
            <w:tcMar>
              <w:top w:w="70" w:type="dxa"/>
              <w:left w:w="90" w:type="dxa"/>
              <w:bottom w:w="70" w:type="dxa"/>
              <w:right w:w="90" w:type="dxa"/>
            </w:tcMar>
          </w:tcPr>
          <w:p w:rsidR="00474B4E" w:rsidRDefault="000D5FD6">
            <w:r>
              <w:rPr>
                <w:sz w:val="18"/>
              </w:rPr>
              <w:t>[REQUIREMENT]</w:t>
            </w:r>
          </w:p>
        </w:tc>
        <w:tc>
          <w:tcPr>
            <w:tcW w:w="2592" w:type="dxa"/>
            <w:tcMar>
              <w:top w:w="70" w:type="dxa"/>
              <w:left w:w="90" w:type="dxa"/>
              <w:bottom w:w="70" w:type="dxa"/>
              <w:right w:w="90" w:type="dxa"/>
            </w:tcMar>
          </w:tcPr>
          <w:p w:rsidR="00474B4E" w:rsidRDefault="000D5FD6">
            <w:r>
              <w:rPr>
                <w:sz w:val="18"/>
              </w:rPr>
              <w:t>[ ]</w:t>
            </w:r>
          </w:p>
        </w:tc>
        <w:tc>
          <w:tcPr>
            <w:tcW w:w="2455" w:type="dxa"/>
            <w:tcMar>
              <w:top w:w="70" w:type="dxa"/>
              <w:left w:w="90" w:type="dxa"/>
              <w:bottom w:w="70" w:type="dxa"/>
              <w:right w:w="90" w:type="dxa"/>
            </w:tcMar>
          </w:tcPr>
          <w:p w:rsidR="00474B4E" w:rsidRDefault="00474B4E"/>
        </w:tc>
      </w:tr>
      <w:tr w:rsidR="00474B4E" w:rsidTr="00733BCD">
        <w:trPr>
          <w:trHeight w:val="388"/>
          <w:jc w:val="center"/>
        </w:trPr>
        <w:tc>
          <w:tcPr>
            <w:tcW w:w="1091" w:type="dxa"/>
            <w:shd w:val="clear" w:color="auto" w:fill="F5F8FC"/>
            <w:tcMar>
              <w:top w:w="70" w:type="dxa"/>
              <w:left w:w="90" w:type="dxa"/>
              <w:bottom w:w="70" w:type="dxa"/>
              <w:right w:w="90" w:type="dxa"/>
            </w:tcMar>
          </w:tcPr>
          <w:p w:rsidR="00474B4E" w:rsidRDefault="000D5FD6">
            <w:r>
              <w:rPr>
                <w:sz w:val="18"/>
              </w:rPr>
              <w:t>REQ-002</w:t>
            </w:r>
          </w:p>
        </w:tc>
        <w:tc>
          <w:tcPr>
            <w:tcW w:w="4365" w:type="dxa"/>
            <w:shd w:val="clear" w:color="auto" w:fill="F5F8FC"/>
            <w:tcMar>
              <w:top w:w="70" w:type="dxa"/>
              <w:left w:w="90" w:type="dxa"/>
              <w:bottom w:w="70" w:type="dxa"/>
              <w:right w:w="90" w:type="dxa"/>
            </w:tcMar>
          </w:tcPr>
          <w:p w:rsidR="00474B4E" w:rsidRDefault="000D5FD6">
            <w:r>
              <w:rPr>
                <w:sz w:val="18"/>
              </w:rPr>
              <w:t>[REQUIREMENT]</w:t>
            </w:r>
          </w:p>
        </w:tc>
        <w:tc>
          <w:tcPr>
            <w:tcW w:w="2592" w:type="dxa"/>
            <w:shd w:val="clear" w:color="auto" w:fill="F5F8FC"/>
            <w:tcMar>
              <w:top w:w="70" w:type="dxa"/>
              <w:left w:w="90" w:type="dxa"/>
              <w:bottom w:w="70" w:type="dxa"/>
              <w:right w:w="90" w:type="dxa"/>
            </w:tcMar>
          </w:tcPr>
          <w:p w:rsidR="00474B4E" w:rsidRDefault="000D5FD6">
            <w:r>
              <w:rPr>
                <w:sz w:val="18"/>
              </w:rPr>
              <w:t>[ ]</w:t>
            </w:r>
          </w:p>
        </w:tc>
        <w:tc>
          <w:tcPr>
            <w:tcW w:w="2455" w:type="dxa"/>
            <w:shd w:val="clear" w:color="auto" w:fill="F5F8FC"/>
            <w:tcMar>
              <w:top w:w="70" w:type="dxa"/>
              <w:left w:w="90" w:type="dxa"/>
              <w:bottom w:w="70" w:type="dxa"/>
              <w:right w:w="90" w:type="dxa"/>
            </w:tcMar>
          </w:tcPr>
          <w:p w:rsidR="00474B4E" w:rsidRDefault="00474B4E"/>
        </w:tc>
      </w:tr>
      <w:tr w:rsidR="00474B4E" w:rsidTr="00733BCD">
        <w:trPr>
          <w:trHeight w:val="388"/>
          <w:jc w:val="center"/>
        </w:trPr>
        <w:tc>
          <w:tcPr>
            <w:tcW w:w="1091" w:type="dxa"/>
            <w:tcMar>
              <w:top w:w="70" w:type="dxa"/>
              <w:left w:w="90" w:type="dxa"/>
              <w:bottom w:w="70" w:type="dxa"/>
              <w:right w:w="90" w:type="dxa"/>
            </w:tcMar>
          </w:tcPr>
          <w:p w:rsidR="00474B4E" w:rsidRDefault="000D5FD6">
            <w:r>
              <w:rPr>
                <w:sz w:val="18"/>
              </w:rPr>
              <w:t>REQ-003</w:t>
            </w:r>
          </w:p>
        </w:tc>
        <w:tc>
          <w:tcPr>
            <w:tcW w:w="4365" w:type="dxa"/>
            <w:tcMar>
              <w:top w:w="70" w:type="dxa"/>
              <w:left w:w="90" w:type="dxa"/>
              <w:bottom w:w="70" w:type="dxa"/>
              <w:right w:w="90" w:type="dxa"/>
            </w:tcMar>
          </w:tcPr>
          <w:p w:rsidR="00474B4E" w:rsidRDefault="000D5FD6">
            <w:r>
              <w:rPr>
                <w:sz w:val="18"/>
              </w:rPr>
              <w:t>[REQUIREMENT]</w:t>
            </w:r>
          </w:p>
        </w:tc>
        <w:tc>
          <w:tcPr>
            <w:tcW w:w="2592" w:type="dxa"/>
            <w:tcMar>
              <w:top w:w="70" w:type="dxa"/>
              <w:left w:w="90" w:type="dxa"/>
              <w:bottom w:w="70" w:type="dxa"/>
              <w:right w:w="90" w:type="dxa"/>
            </w:tcMar>
          </w:tcPr>
          <w:p w:rsidR="00474B4E" w:rsidRDefault="000D5FD6">
            <w:r>
              <w:rPr>
                <w:sz w:val="18"/>
              </w:rPr>
              <w:t>[ ]</w:t>
            </w:r>
          </w:p>
        </w:tc>
        <w:tc>
          <w:tcPr>
            <w:tcW w:w="2455" w:type="dxa"/>
            <w:tcMar>
              <w:top w:w="70" w:type="dxa"/>
              <w:left w:w="90" w:type="dxa"/>
              <w:bottom w:w="70" w:type="dxa"/>
              <w:right w:w="90" w:type="dxa"/>
            </w:tcMar>
          </w:tcPr>
          <w:p w:rsidR="00474B4E" w:rsidRDefault="00474B4E"/>
        </w:tc>
      </w:tr>
    </w:tbl>
    <w:p w:rsidR="00474B4E" w:rsidRDefault="00474B4E">
      <w:pPr>
        <w:spacing w:after="20"/>
      </w:pPr>
    </w:p>
    <w:p w:rsidR="00474B4E" w:rsidRDefault="000D5FD6">
      <w:pPr>
        <w:pStyle w:val="Heading2"/>
      </w:pPr>
      <w:r>
        <w:t>Appendix C — Reference Form</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3744"/>
        <w:gridCol w:w="6768"/>
      </w:tblGrid>
      <w:tr w:rsidR="00474B4E">
        <w:trPr>
          <w:tblHeader/>
          <w:jc w:val="center"/>
        </w:trPr>
        <w:tc>
          <w:tcPr>
            <w:tcW w:w="3744" w:type="dxa"/>
            <w:shd w:val="clear" w:color="auto" w:fill="0B2A4A"/>
            <w:tcMar>
              <w:top w:w="70" w:type="dxa"/>
              <w:left w:w="90" w:type="dxa"/>
              <w:bottom w:w="70" w:type="dxa"/>
              <w:right w:w="90" w:type="dxa"/>
            </w:tcMar>
          </w:tcPr>
          <w:p w:rsidR="00474B4E" w:rsidRDefault="000D5FD6">
            <w:r>
              <w:rPr>
                <w:b/>
                <w:color w:val="FFFFFF"/>
                <w:sz w:val="18"/>
              </w:rPr>
              <w:t>FIELD</w:t>
            </w:r>
          </w:p>
        </w:tc>
        <w:tc>
          <w:tcPr>
            <w:tcW w:w="6768" w:type="dxa"/>
            <w:shd w:val="clear" w:color="auto" w:fill="0B2A4A"/>
            <w:tcMar>
              <w:top w:w="70" w:type="dxa"/>
              <w:left w:w="90" w:type="dxa"/>
              <w:bottom w:w="70" w:type="dxa"/>
              <w:right w:w="90" w:type="dxa"/>
            </w:tcMar>
          </w:tcPr>
          <w:p w:rsidR="00474B4E" w:rsidRDefault="000D5FD6">
            <w:r>
              <w:rPr>
                <w:b/>
                <w:color w:val="FFFFFF"/>
                <w:sz w:val="18"/>
              </w:rPr>
              <w:t>RESPONSE</w:t>
            </w:r>
          </w:p>
        </w:tc>
      </w:tr>
      <w:tr w:rsidR="00474B4E">
        <w:trPr>
          <w:jc w:val="center"/>
        </w:trPr>
        <w:tc>
          <w:tcPr>
            <w:tcW w:w="3744" w:type="dxa"/>
            <w:tcMar>
              <w:top w:w="70" w:type="dxa"/>
              <w:left w:w="90" w:type="dxa"/>
              <w:bottom w:w="70" w:type="dxa"/>
              <w:right w:w="90" w:type="dxa"/>
            </w:tcMar>
          </w:tcPr>
          <w:p w:rsidR="00474B4E" w:rsidRDefault="000D5FD6">
            <w:r>
              <w:rPr>
                <w:b/>
                <w:sz w:val="18"/>
              </w:rPr>
              <w:t xml:space="preserve">Client / </w:t>
            </w:r>
            <w:r>
              <w:rPr>
                <w:b/>
                <w:sz w:val="18"/>
              </w:rPr>
              <w:t>Organization</w:t>
            </w:r>
          </w:p>
        </w:tc>
        <w:tc>
          <w:tcPr>
            <w:tcW w:w="6768" w:type="dxa"/>
            <w:tcMar>
              <w:top w:w="70" w:type="dxa"/>
              <w:left w:w="90" w:type="dxa"/>
              <w:bottom w:w="70" w:type="dxa"/>
              <w:right w:w="90" w:type="dxa"/>
            </w:tcMar>
          </w:tcPr>
          <w:p w:rsidR="00474B4E" w:rsidRDefault="00474B4E"/>
        </w:tc>
      </w:tr>
      <w:tr w:rsidR="00474B4E">
        <w:trPr>
          <w:jc w:val="center"/>
        </w:trPr>
        <w:tc>
          <w:tcPr>
            <w:tcW w:w="3744" w:type="dxa"/>
            <w:shd w:val="clear" w:color="auto" w:fill="F5F8FC"/>
            <w:tcMar>
              <w:top w:w="70" w:type="dxa"/>
              <w:left w:w="90" w:type="dxa"/>
              <w:bottom w:w="70" w:type="dxa"/>
              <w:right w:w="90" w:type="dxa"/>
            </w:tcMar>
          </w:tcPr>
          <w:p w:rsidR="00474B4E" w:rsidRDefault="000D5FD6">
            <w:r>
              <w:rPr>
                <w:b/>
                <w:sz w:val="18"/>
              </w:rPr>
              <w:t>Engagement / Campaign</w:t>
            </w:r>
          </w:p>
        </w:tc>
        <w:tc>
          <w:tcPr>
            <w:tcW w:w="6768" w:type="dxa"/>
            <w:shd w:val="clear" w:color="auto" w:fill="F5F8FC"/>
            <w:tcMar>
              <w:top w:w="70" w:type="dxa"/>
              <w:left w:w="90" w:type="dxa"/>
              <w:bottom w:w="70" w:type="dxa"/>
              <w:right w:w="90" w:type="dxa"/>
            </w:tcMar>
          </w:tcPr>
          <w:p w:rsidR="00474B4E" w:rsidRDefault="00474B4E"/>
        </w:tc>
      </w:tr>
      <w:tr w:rsidR="00474B4E">
        <w:trPr>
          <w:jc w:val="center"/>
        </w:trPr>
        <w:tc>
          <w:tcPr>
            <w:tcW w:w="3744" w:type="dxa"/>
            <w:tcMar>
              <w:top w:w="70" w:type="dxa"/>
              <w:left w:w="90" w:type="dxa"/>
              <w:bottom w:w="70" w:type="dxa"/>
              <w:right w:w="90" w:type="dxa"/>
            </w:tcMar>
          </w:tcPr>
          <w:p w:rsidR="00474B4E" w:rsidRDefault="000D5FD6">
            <w:r>
              <w:rPr>
                <w:b/>
                <w:sz w:val="18"/>
              </w:rPr>
              <w:t>Period of Performance</w:t>
            </w:r>
          </w:p>
        </w:tc>
        <w:tc>
          <w:tcPr>
            <w:tcW w:w="6768" w:type="dxa"/>
            <w:tcMar>
              <w:top w:w="70" w:type="dxa"/>
              <w:left w:w="90" w:type="dxa"/>
              <w:bottom w:w="70" w:type="dxa"/>
              <w:right w:w="90" w:type="dxa"/>
            </w:tcMar>
          </w:tcPr>
          <w:p w:rsidR="00474B4E" w:rsidRDefault="00474B4E"/>
        </w:tc>
      </w:tr>
      <w:tr w:rsidR="00474B4E">
        <w:trPr>
          <w:jc w:val="center"/>
        </w:trPr>
        <w:tc>
          <w:tcPr>
            <w:tcW w:w="3744" w:type="dxa"/>
            <w:shd w:val="clear" w:color="auto" w:fill="F5F8FC"/>
            <w:tcMar>
              <w:top w:w="70" w:type="dxa"/>
              <w:left w:w="90" w:type="dxa"/>
              <w:bottom w:w="70" w:type="dxa"/>
              <w:right w:w="90" w:type="dxa"/>
            </w:tcMar>
          </w:tcPr>
          <w:p w:rsidR="00474B4E" w:rsidRDefault="000D5FD6">
            <w:r>
              <w:rPr>
                <w:b/>
                <w:sz w:val="18"/>
              </w:rPr>
              <w:t>Scope / Channels</w:t>
            </w:r>
          </w:p>
        </w:tc>
        <w:tc>
          <w:tcPr>
            <w:tcW w:w="6768" w:type="dxa"/>
            <w:shd w:val="clear" w:color="auto" w:fill="F5F8FC"/>
            <w:tcMar>
              <w:top w:w="70" w:type="dxa"/>
              <w:left w:w="90" w:type="dxa"/>
              <w:bottom w:w="70" w:type="dxa"/>
              <w:right w:w="90" w:type="dxa"/>
            </w:tcMar>
          </w:tcPr>
          <w:p w:rsidR="00474B4E" w:rsidRDefault="00474B4E"/>
        </w:tc>
      </w:tr>
      <w:tr w:rsidR="00474B4E">
        <w:trPr>
          <w:jc w:val="center"/>
        </w:trPr>
        <w:tc>
          <w:tcPr>
            <w:tcW w:w="3744" w:type="dxa"/>
            <w:tcMar>
              <w:top w:w="70" w:type="dxa"/>
              <w:left w:w="90" w:type="dxa"/>
              <w:bottom w:w="70" w:type="dxa"/>
              <w:right w:w="90" w:type="dxa"/>
            </w:tcMar>
          </w:tcPr>
          <w:p w:rsidR="00474B4E" w:rsidRDefault="000D5FD6">
            <w:r>
              <w:rPr>
                <w:b/>
                <w:sz w:val="18"/>
              </w:rPr>
              <w:t>Approximate Budget / Scale (if permitted)</w:t>
            </w:r>
          </w:p>
        </w:tc>
        <w:tc>
          <w:tcPr>
            <w:tcW w:w="6768" w:type="dxa"/>
            <w:tcMar>
              <w:top w:w="70" w:type="dxa"/>
              <w:left w:w="90" w:type="dxa"/>
              <w:bottom w:w="70" w:type="dxa"/>
              <w:right w:w="90" w:type="dxa"/>
            </w:tcMar>
          </w:tcPr>
          <w:p w:rsidR="00474B4E" w:rsidRDefault="00474B4E"/>
        </w:tc>
      </w:tr>
      <w:tr w:rsidR="00474B4E">
        <w:trPr>
          <w:jc w:val="center"/>
        </w:trPr>
        <w:tc>
          <w:tcPr>
            <w:tcW w:w="3744" w:type="dxa"/>
            <w:shd w:val="clear" w:color="auto" w:fill="F5F8FC"/>
            <w:tcMar>
              <w:top w:w="70" w:type="dxa"/>
              <w:left w:w="90" w:type="dxa"/>
              <w:bottom w:w="70" w:type="dxa"/>
              <w:right w:w="90" w:type="dxa"/>
            </w:tcMar>
          </w:tcPr>
          <w:p w:rsidR="00474B4E" w:rsidRDefault="000D5FD6">
            <w:r>
              <w:rPr>
                <w:b/>
                <w:sz w:val="18"/>
              </w:rPr>
              <w:t>Measured Outcomes</w:t>
            </w:r>
          </w:p>
        </w:tc>
        <w:tc>
          <w:tcPr>
            <w:tcW w:w="6768" w:type="dxa"/>
            <w:shd w:val="clear" w:color="auto" w:fill="F5F8FC"/>
            <w:tcMar>
              <w:top w:w="70" w:type="dxa"/>
              <w:left w:w="90" w:type="dxa"/>
              <w:bottom w:w="70" w:type="dxa"/>
              <w:right w:w="90" w:type="dxa"/>
            </w:tcMar>
          </w:tcPr>
          <w:p w:rsidR="00474B4E" w:rsidRDefault="00474B4E"/>
        </w:tc>
      </w:tr>
      <w:tr w:rsidR="00474B4E">
        <w:trPr>
          <w:jc w:val="center"/>
        </w:trPr>
        <w:tc>
          <w:tcPr>
            <w:tcW w:w="3744" w:type="dxa"/>
            <w:tcMar>
              <w:top w:w="70" w:type="dxa"/>
              <w:left w:w="90" w:type="dxa"/>
              <w:bottom w:w="70" w:type="dxa"/>
              <w:right w:w="90" w:type="dxa"/>
            </w:tcMar>
          </w:tcPr>
          <w:p w:rsidR="00474B4E" w:rsidRDefault="000D5FD6">
            <w:r>
              <w:rPr>
                <w:b/>
                <w:sz w:val="18"/>
              </w:rPr>
              <w:t>Reference Contact</w:t>
            </w:r>
          </w:p>
        </w:tc>
        <w:tc>
          <w:tcPr>
            <w:tcW w:w="6768" w:type="dxa"/>
            <w:tcMar>
              <w:top w:w="70" w:type="dxa"/>
              <w:left w:w="90" w:type="dxa"/>
              <w:bottom w:w="70" w:type="dxa"/>
              <w:right w:w="90" w:type="dxa"/>
            </w:tcMar>
          </w:tcPr>
          <w:p w:rsidR="00474B4E" w:rsidRDefault="00474B4E"/>
        </w:tc>
      </w:tr>
      <w:tr w:rsidR="00474B4E">
        <w:trPr>
          <w:jc w:val="center"/>
        </w:trPr>
        <w:tc>
          <w:tcPr>
            <w:tcW w:w="3744" w:type="dxa"/>
            <w:shd w:val="clear" w:color="auto" w:fill="F5F8FC"/>
            <w:tcMar>
              <w:top w:w="70" w:type="dxa"/>
              <w:left w:w="90" w:type="dxa"/>
              <w:bottom w:w="70" w:type="dxa"/>
              <w:right w:w="90" w:type="dxa"/>
            </w:tcMar>
          </w:tcPr>
          <w:p w:rsidR="00474B4E" w:rsidRDefault="000D5FD6">
            <w:r>
              <w:rPr>
                <w:b/>
                <w:sz w:val="18"/>
              </w:rPr>
              <w:t>Email / Phone</w:t>
            </w:r>
          </w:p>
        </w:tc>
        <w:tc>
          <w:tcPr>
            <w:tcW w:w="6768" w:type="dxa"/>
            <w:shd w:val="clear" w:color="auto" w:fill="F5F8FC"/>
            <w:tcMar>
              <w:top w:w="70" w:type="dxa"/>
              <w:left w:w="90" w:type="dxa"/>
              <w:bottom w:w="70" w:type="dxa"/>
              <w:right w:w="90" w:type="dxa"/>
            </w:tcMar>
          </w:tcPr>
          <w:p w:rsidR="00474B4E" w:rsidRDefault="00474B4E"/>
        </w:tc>
      </w:tr>
    </w:tbl>
    <w:p w:rsidR="00474B4E" w:rsidRDefault="00474B4E">
      <w:pPr>
        <w:spacing w:after="20"/>
      </w:pPr>
    </w:p>
    <w:p w:rsidR="00474B4E" w:rsidRDefault="000D5FD6">
      <w:pPr>
        <w:pStyle w:val="Heading2"/>
      </w:pPr>
      <w:r>
        <w:t>Appendix D — Exceptions &amp; Assumptions</w:t>
      </w:r>
    </w:p>
    <w:tbl>
      <w:tblPr>
        <w:tblW w:w="0" w:type="auto"/>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2304"/>
        <w:gridCol w:w="4752"/>
        <w:gridCol w:w="3456"/>
      </w:tblGrid>
      <w:tr w:rsidR="00474B4E">
        <w:trPr>
          <w:tblHeader/>
          <w:jc w:val="center"/>
        </w:trPr>
        <w:tc>
          <w:tcPr>
            <w:tcW w:w="2304" w:type="dxa"/>
            <w:shd w:val="clear" w:color="auto" w:fill="0B2A4A"/>
            <w:tcMar>
              <w:top w:w="70" w:type="dxa"/>
              <w:left w:w="90" w:type="dxa"/>
              <w:bottom w:w="70" w:type="dxa"/>
              <w:right w:w="90" w:type="dxa"/>
            </w:tcMar>
          </w:tcPr>
          <w:p w:rsidR="00474B4E" w:rsidRDefault="000D5FD6">
            <w:r>
              <w:rPr>
                <w:b/>
                <w:color w:val="FFFFFF"/>
                <w:sz w:val="18"/>
              </w:rPr>
              <w:t>SECTION / REQ.</w:t>
            </w:r>
          </w:p>
        </w:tc>
        <w:tc>
          <w:tcPr>
            <w:tcW w:w="4752" w:type="dxa"/>
            <w:shd w:val="clear" w:color="auto" w:fill="0B2A4A"/>
            <w:tcMar>
              <w:top w:w="70" w:type="dxa"/>
              <w:left w:w="90" w:type="dxa"/>
              <w:bottom w:w="70" w:type="dxa"/>
              <w:right w:w="90" w:type="dxa"/>
            </w:tcMar>
          </w:tcPr>
          <w:p w:rsidR="00474B4E" w:rsidRDefault="000D5FD6">
            <w:r>
              <w:rPr>
                <w:b/>
                <w:color w:val="FFFFFF"/>
                <w:sz w:val="18"/>
              </w:rPr>
              <w:t xml:space="preserve">EXCEPTION / </w:t>
            </w:r>
            <w:r>
              <w:rPr>
                <w:b/>
                <w:color w:val="FFFFFF"/>
                <w:sz w:val="18"/>
              </w:rPr>
              <w:t>ASSUMPTION</w:t>
            </w:r>
          </w:p>
        </w:tc>
        <w:tc>
          <w:tcPr>
            <w:tcW w:w="3456" w:type="dxa"/>
            <w:shd w:val="clear" w:color="auto" w:fill="0B2A4A"/>
            <w:tcMar>
              <w:top w:w="70" w:type="dxa"/>
              <w:left w:w="90" w:type="dxa"/>
              <w:bottom w:w="70" w:type="dxa"/>
              <w:right w:w="90" w:type="dxa"/>
            </w:tcMar>
          </w:tcPr>
          <w:p w:rsidR="00474B4E" w:rsidRDefault="000D5FD6">
            <w:r>
              <w:rPr>
                <w:b/>
                <w:color w:val="FFFFFF"/>
                <w:sz w:val="18"/>
              </w:rPr>
              <w:t>IMPACT / ALTERNATIVE</w:t>
            </w:r>
          </w:p>
        </w:tc>
      </w:tr>
      <w:tr w:rsidR="00474B4E">
        <w:trPr>
          <w:jc w:val="center"/>
        </w:trPr>
        <w:tc>
          <w:tcPr>
            <w:tcW w:w="2304" w:type="dxa"/>
            <w:tcMar>
              <w:top w:w="70" w:type="dxa"/>
              <w:left w:w="90" w:type="dxa"/>
              <w:bottom w:w="70" w:type="dxa"/>
              <w:right w:w="90" w:type="dxa"/>
            </w:tcMar>
          </w:tcPr>
          <w:p w:rsidR="00474B4E" w:rsidRDefault="000D5FD6">
            <w:r>
              <w:rPr>
                <w:sz w:val="18"/>
              </w:rPr>
              <w:t>[ID]</w:t>
            </w:r>
          </w:p>
        </w:tc>
        <w:tc>
          <w:tcPr>
            <w:tcW w:w="4752" w:type="dxa"/>
            <w:tcMar>
              <w:top w:w="70" w:type="dxa"/>
              <w:left w:w="90" w:type="dxa"/>
              <w:bottom w:w="70" w:type="dxa"/>
              <w:right w:w="90" w:type="dxa"/>
            </w:tcMar>
          </w:tcPr>
          <w:p w:rsidR="00474B4E" w:rsidRDefault="00474B4E"/>
        </w:tc>
        <w:tc>
          <w:tcPr>
            <w:tcW w:w="3456" w:type="dxa"/>
            <w:tcMar>
              <w:top w:w="70" w:type="dxa"/>
              <w:left w:w="90" w:type="dxa"/>
              <w:bottom w:w="70" w:type="dxa"/>
              <w:right w:w="90" w:type="dxa"/>
            </w:tcMar>
          </w:tcPr>
          <w:p w:rsidR="00474B4E" w:rsidRDefault="00474B4E"/>
        </w:tc>
      </w:tr>
      <w:tr w:rsidR="00474B4E">
        <w:trPr>
          <w:jc w:val="center"/>
        </w:trPr>
        <w:tc>
          <w:tcPr>
            <w:tcW w:w="2304" w:type="dxa"/>
            <w:shd w:val="clear" w:color="auto" w:fill="F5F8FC"/>
            <w:tcMar>
              <w:top w:w="70" w:type="dxa"/>
              <w:left w:w="90" w:type="dxa"/>
              <w:bottom w:w="70" w:type="dxa"/>
              <w:right w:w="90" w:type="dxa"/>
            </w:tcMar>
          </w:tcPr>
          <w:p w:rsidR="00474B4E" w:rsidRDefault="000D5FD6">
            <w:r>
              <w:rPr>
                <w:sz w:val="18"/>
              </w:rPr>
              <w:t>[ID]</w:t>
            </w:r>
          </w:p>
        </w:tc>
        <w:tc>
          <w:tcPr>
            <w:tcW w:w="4752" w:type="dxa"/>
            <w:shd w:val="clear" w:color="auto" w:fill="F5F8FC"/>
            <w:tcMar>
              <w:top w:w="70" w:type="dxa"/>
              <w:left w:w="90" w:type="dxa"/>
              <w:bottom w:w="70" w:type="dxa"/>
              <w:right w:w="90" w:type="dxa"/>
            </w:tcMar>
          </w:tcPr>
          <w:p w:rsidR="00474B4E" w:rsidRDefault="00474B4E"/>
        </w:tc>
        <w:tc>
          <w:tcPr>
            <w:tcW w:w="3456" w:type="dxa"/>
            <w:shd w:val="clear" w:color="auto" w:fill="F5F8FC"/>
            <w:tcMar>
              <w:top w:w="70" w:type="dxa"/>
              <w:left w:w="90" w:type="dxa"/>
              <w:bottom w:w="70" w:type="dxa"/>
              <w:right w:w="90" w:type="dxa"/>
            </w:tcMar>
          </w:tcPr>
          <w:p w:rsidR="00474B4E" w:rsidRDefault="00474B4E"/>
        </w:tc>
      </w:tr>
      <w:tr w:rsidR="00474B4E">
        <w:trPr>
          <w:jc w:val="center"/>
        </w:trPr>
        <w:tc>
          <w:tcPr>
            <w:tcW w:w="2304" w:type="dxa"/>
            <w:tcMar>
              <w:top w:w="70" w:type="dxa"/>
              <w:left w:w="90" w:type="dxa"/>
              <w:bottom w:w="70" w:type="dxa"/>
              <w:right w:w="90" w:type="dxa"/>
            </w:tcMar>
          </w:tcPr>
          <w:p w:rsidR="00474B4E" w:rsidRDefault="000D5FD6">
            <w:r>
              <w:rPr>
                <w:sz w:val="18"/>
              </w:rPr>
              <w:t>[ID]</w:t>
            </w:r>
          </w:p>
        </w:tc>
        <w:tc>
          <w:tcPr>
            <w:tcW w:w="4752" w:type="dxa"/>
            <w:tcMar>
              <w:top w:w="70" w:type="dxa"/>
              <w:left w:w="90" w:type="dxa"/>
              <w:bottom w:w="70" w:type="dxa"/>
              <w:right w:w="90" w:type="dxa"/>
            </w:tcMar>
          </w:tcPr>
          <w:p w:rsidR="00474B4E" w:rsidRDefault="00474B4E"/>
        </w:tc>
        <w:tc>
          <w:tcPr>
            <w:tcW w:w="3456" w:type="dxa"/>
            <w:tcMar>
              <w:top w:w="70" w:type="dxa"/>
              <w:left w:w="90" w:type="dxa"/>
              <w:bottom w:w="70" w:type="dxa"/>
              <w:right w:w="90" w:type="dxa"/>
            </w:tcMar>
          </w:tcPr>
          <w:p w:rsidR="00474B4E" w:rsidRDefault="00474B4E"/>
        </w:tc>
      </w:tr>
    </w:tbl>
    <w:p w:rsidR="00474B4E" w:rsidRDefault="00474B4E">
      <w:pPr>
        <w:spacing w:after="20"/>
      </w:pPr>
    </w:p>
    <w:p w:rsidR="00474B4E" w:rsidRDefault="000D5FD6">
      <w:pPr>
        <w:pStyle w:val="Heading2"/>
      </w:pPr>
      <w:r>
        <w:t>Appendix E — Vendor Questions Log (Internal Use)</w:t>
      </w:r>
    </w:p>
    <w:tbl>
      <w:tblPr>
        <w:tblW w:w="10538" w:type="dxa"/>
        <w:jc w:val="center"/>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Look w:val="04A0" w:firstRow="1" w:lastRow="0" w:firstColumn="1" w:lastColumn="0" w:noHBand="0" w:noVBand="1"/>
      </w:tblPr>
      <w:tblGrid>
        <w:gridCol w:w="832"/>
        <w:gridCol w:w="3526"/>
        <w:gridCol w:w="3780"/>
        <w:gridCol w:w="2400"/>
      </w:tblGrid>
      <w:tr w:rsidR="00474B4E" w:rsidTr="00733BCD">
        <w:trPr>
          <w:trHeight w:val="290"/>
          <w:tblHeader/>
          <w:jc w:val="center"/>
        </w:trPr>
        <w:tc>
          <w:tcPr>
            <w:tcW w:w="832" w:type="dxa"/>
            <w:shd w:val="clear" w:color="auto" w:fill="0B2A4A"/>
            <w:tcMar>
              <w:top w:w="70" w:type="dxa"/>
              <w:left w:w="90" w:type="dxa"/>
              <w:bottom w:w="70" w:type="dxa"/>
              <w:right w:w="90" w:type="dxa"/>
            </w:tcMar>
          </w:tcPr>
          <w:p w:rsidR="00474B4E" w:rsidRDefault="000D5FD6">
            <w:r>
              <w:rPr>
                <w:b/>
                <w:color w:val="FFFFFF"/>
                <w:sz w:val="18"/>
              </w:rPr>
              <w:t>#</w:t>
            </w:r>
          </w:p>
        </w:tc>
        <w:tc>
          <w:tcPr>
            <w:tcW w:w="3526" w:type="dxa"/>
            <w:shd w:val="clear" w:color="auto" w:fill="0B2A4A"/>
            <w:tcMar>
              <w:top w:w="70" w:type="dxa"/>
              <w:left w:w="90" w:type="dxa"/>
              <w:bottom w:w="70" w:type="dxa"/>
              <w:right w:w="90" w:type="dxa"/>
            </w:tcMar>
          </w:tcPr>
          <w:p w:rsidR="00474B4E" w:rsidRDefault="000D5FD6">
            <w:r>
              <w:rPr>
                <w:b/>
                <w:color w:val="FFFFFF"/>
                <w:sz w:val="18"/>
              </w:rPr>
              <w:t>BIDDER QUESTION</w:t>
            </w:r>
          </w:p>
        </w:tc>
        <w:tc>
          <w:tcPr>
            <w:tcW w:w="3780" w:type="dxa"/>
            <w:shd w:val="clear" w:color="auto" w:fill="0B2A4A"/>
            <w:tcMar>
              <w:top w:w="70" w:type="dxa"/>
              <w:left w:w="90" w:type="dxa"/>
              <w:bottom w:w="70" w:type="dxa"/>
              <w:right w:w="90" w:type="dxa"/>
            </w:tcMar>
          </w:tcPr>
          <w:p w:rsidR="00474B4E" w:rsidRDefault="000D5FD6">
            <w:r>
              <w:rPr>
                <w:b/>
                <w:color w:val="FFFFFF"/>
                <w:sz w:val="18"/>
              </w:rPr>
              <w:t>ORGANIZATION RESPONSE</w:t>
            </w:r>
          </w:p>
        </w:tc>
        <w:tc>
          <w:tcPr>
            <w:tcW w:w="2400" w:type="dxa"/>
            <w:shd w:val="clear" w:color="auto" w:fill="0B2A4A"/>
            <w:tcMar>
              <w:top w:w="70" w:type="dxa"/>
              <w:left w:w="90" w:type="dxa"/>
              <w:bottom w:w="70" w:type="dxa"/>
              <w:right w:w="90" w:type="dxa"/>
            </w:tcMar>
          </w:tcPr>
          <w:p w:rsidR="00474B4E" w:rsidRDefault="000D5FD6">
            <w:r>
              <w:rPr>
                <w:b/>
                <w:color w:val="FFFFFF"/>
                <w:sz w:val="18"/>
              </w:rPr>
              <w:t>ADDENDUM / DATE</w:t>
            </w:r>
          </w:p>
        </w:tc>
      </w:tr>
      <w:tr w:rsidR="00474B4E" w:rsidTr="00733BCD">
        <w:trPr>
          <w:trHeight w:val="351"/>
          <w:jc w:val="center"/>
        </w:trPr>
        <w:tc>
          <w:tcPr>
            <w:tcW w:w="832" w:type="dxa"/>
            <w:tcMar>
              <w:top w:w="70" w:type="dxa"/>
              <w:left w:w="90" w:type="dxa"/>
              <w:bottom w:w="70" w:type="dxa"/>
              <w:right w:w="90" w:type="dxa"/>
            </w:tcMar>
          </w:tcPr>
          <w:p w:rsidR="00474B4E" w:rsidRDefault="000D5FD6">
            <w:r>
              <w:rPr>
                <w:sz w:val="18"/>
              </w:rPr>
              <w:t>1</w:t>
            </w:r>
          </w:p>
        </w:tc>
        <w:tc>
          <w:tcPr>
            <w:tcW w:w="3526" w:type="dxa"/>
            <w:tcMar>
              <w:top w:w="70" w:type="dxa"/>
              <w:left w:w="90" w:type="dxa"/>
              <w:bottom w:w="70" w:type="dxa"/>
              <w:right w:w="90" w:type="dxa"/>
            </w:tcMar>
          </w:tcPr>
          <w:p w:rsidR="00474B4E" w:rsidRDefault="00474B4E"/>
        </w:tc>
        <w:tc>
          <w:tcPr>
            <w:tcW w:w="3780" w:type="dxa"/>
            <w:tcMar>
              <w:top w:w="70" w:type="dxa"/>
              <w:left w:w="90" w:type="dxa"/>
              <w:bottom w:w="70" w:type="dxa"/>
              <w:right w:w="90" w:type="dxa"/>
            </w:tcMar>
          </w:tcPr>
          <w:p w:rsidR="00474B4E" w:rsidRDefault="00474B4E"/>
        </w:tc>
        <w:tc>
          <w:tcPr>
            <w:tcW w:w="2400" w:type="dxa"/>
            <w:tcMar>
              <w:top w:w="70" w:type="dxa"/>
              <w:left w:w="90" w:type="dxa"/>
              <w:bottom w:w="70" w:type="dxa"/>
              <w:right w:w="90" w:type="dxa"/>
            </w:tcMar>
          </w:tcPr>
          <w:p w:rsidR="00474B4E" w:rsidRDefault="00474B4E"/>
        </w:tc>
      </w:tr>
      <w:tr w:rsidR="00474B4E" w:rsidTr="00733BCD">
        <w:trPr>
          <w:trHeight w:val="336"/>
          <w:jc w:val="center"/>
        </w:trPr>
        <w:tc>
          <w:tcPr>
            <w:tcW w:w="832" w:type="dxa"/>
            <w:shd w:val="clear" w:color="auto" w:fill="F5F8FC"/>
            <w:tcMar>
              <w:top w:w="70" w:type="dxa"/>
              <w:left w:w="90" w:type="dxa"/>
              <w:bottom w:w="70" w:type="dxa"/>
              <w:right w:w="90" w:type="dxa"/>
            </w:tcMar>
          </w:tcPr>
          <w:p w:rsidR="00474B4E" w:rsidRDefault="000D5FD6">
            <w:r>
              <w:rPr>
                <w:sz w:val="18"/>
              </w:rPr>
              <w:t>2</w:t>
            </w:r>
          </w:p>
        </w:tc>
        <w:tc>
          <w:tcPr>
            <w:tcW w:w="3526" w:type="dxa"/>
            <w:shd w:val="clear" w:color="auto" w:fill="F5F8FC"/>
            <w:tcMar>
              <w:top w:w="70" w:type="dxa"/>
              <w:left w:w="90" w:type="dxa"/>
              <w:bottom w:w="70" w:type="dxa"/>
              <w:right w:w="90" w:type="dxa"/>
            </w:tcMar>
          </w:tcPr>
          <w:p w:rsidR="00474B4E" w:rsidRDefault="00474B4E"/>
        </w:tc>
        <w:tc>
          <w:tcPr>
            <w:tcW w:w="3780" w:type="dxa"/>
            <w:shd w:val="clear" w:color="auto" w:fill="F5F8FC"/>
            <w:tcMar>
              <w:top w:w="70" w:type="dxa"/>
              <w:left w:w="90" w:type="dxa"/>
              <w:bottom w:w="70" w:type="dxa"/>
              <w:right w:w="90" w:type="dxa"/>
            </w:tcMar>
          </w:tcPr>
          <w:p w:rsidR="00474B4E" w:rsidRDefault="00474B4E"/>
        </w:tc>
        <w:tc>
          <w:tcPr>
            <w:tcW w:w="2400" w:type="dxa"/>
            <w:shd w:val="clear" w:color="auto" w:fill="F5F8FC"/>
            <w:tcMar>
              <w:top w:w="70" w:type="dxa"/>
              <w:left w:w="90" w:type="dxa"/>
              <w:bottom w:w="70" w:type="dxa"/>
              <w:right w:w="90" w:type="dxa"/>
            </w:tcMar>
          </w:tcPr>
          <w:p w:rsidR="00474B4E" w:rsidRDefault="00474B4E"/>
        </w:tc>
      </w:tr>
      <w:tr w:rsidR="00474B4E" w:rsidTr="00733BCD">
        <w:trPr>
          <w:trHeight w:val="336"/>
          <w:jc w:val="center"/>
        </w:trPr>
        <w:tc>
          <w:tcPr>
            <w:tcW w:w="832" w:type="dxa"/>
            <w:tcMar>
              <w:top w:w="70" w:type="dxa"/>
              <w:left w:w="90" w:type="dxa"/>
              <w:bottom w:w="70" w:type="dxa"/>
              <w:right w:w="90" w:type="dxa"/>
            </w:tcMar>
          </w:tcPr>
          <w:p w:rsidR="00474B4E" w:rsidRDefault="000D5FD6">
            <w:r>
              <w:rPr>
                <w:sz w:val="18"/>
              </w:rPr>
              <w:t>3</w:t>
            </w:r>
          </w:p>
        </w:tc>
        <w:tc>
          <w:tcPr>
            <w:tcW w:w="3526" w:type="dxa"/>
            <w:tcMar>
              <w:top w:w="70" w:type="dxa"/>
              <w:left w:w="90" w:type="dxa"/>
              <w:bottom w:w="70" w:type="dxa"/>
              <w:right w:w="90" w:type="dxa"/>
            </w:tcMar>
          </w:tcPr>
          <w:p w:rsidR="00474B4E" w:rsidRDefault="00474B4E"/>
        </w:tc>
        <w:tc>
          <w:tcPr>
            <w:tcW w:w="3780" w:type="dxa"/>
            <w:tcMar>
              <w:top w:w="70" w:type="dxa"/>
              <w:left w:w="90" w:type="dxa"/>
              <w:bottom w:w="70" w:type="dxa"/>
              <w:right w:w="90" w:type="dxa"/>
            </w:tcMar>
          </w:tcPr>
          <w:p w:rsidR="00474B4E" w:rsidRDefault="00474B4E"/>
        </w:tc>
        <w:tc>
          <w:tcPr>
            <w:tcW w:w="2400" w:type="dxa"/>
            <w:tcMar>
              <w:top w:w="70" w:type="dxa"/>
              <w:left w:w="90" w:type="dxa"/>
              <w:bottom w:w="70" w:type="dxa"/>
              <w:right w:w="90" w:type="dxa"/>
            </w:tcMar>
          </w:tcPr>
          <w:p w:rsidR="00474B4E" w:rsidRDefault="00474B4E"/>
        </w:tc>
      </w:tr>
    </w:tbl>
    <w:p w:rsidR="00474B4E" w:rsidRDefault="00474B4E">
      <w:pPr>
        <w:spacing w:after="20"/>
      </w:pPr>
    </w:p>
    <w:p w:rsidR="00474B4E" w:rsidRDefault="000D5FD6">
      <w:pPr>
        <w:pStyle w:val="Heading2"/>
      </w:pPr>
      <w:r>
        <w:lastRenderedPageBreak/>
        <w:t>Appendix F — Final Pre-Issue Quality Check</w:t>
      </w:r>
    </w:p>
    <w:p w:rsidR="00474B4E" w:rsidRDefault="000D5FD6">
      <w:r>
        <w:t>☐</w:t>
      </w:r>
      <w:r>
        <w:t xml:space="preserve"> Scope, objectives, </w:t>
      </w:r>
      <w:r>
        <w:t>deliverables and acceptance criteria align.</w:t>
      </w:r>
    </w:p>
    <w:p w:rsidR="00474B4E" w:rsidRDefault="000D5FD6">
      <w:r>
        <w:t>☐</w:t>
      </w:r>
      <w:r>
        <w:t xml:space="preserve"> Pricing form separates professional fees, media spend and pass-through costs.</w:t>
      </w:r>
    </w:p>
    <w:p w:rsidR="00474B4E" w:rsidRDefault="000D5FD6">
      <w:r>
        <w:t>☐</w:t>
      </w:r>
      <w:r>
        <w:t xml:space="preserve"> Evaluation weights total 100 and match proposal instructions.</w:t>
      </w:r>
    </w:p>
    <w:p w:rsidR="00474B4E" w:rsidRDefault="000D5FD6">
      <w:r>
        <w:t>☐</w:t>
      </w:r>
      <w:r>
        <w:t xml:space="preserve"> Every mandatory requirement is necessary and testable.</w:t>
      </w:r>
    </w:p>
    <w:p w:rsidR="00474B4E" w:rsidRDefault="000D5FD6">
      <w:r>
        <w:t>☐</w:t>
      </w:r>
      <w:r>
        <w:t xml:space="preserve"> Media bud</w:t>
      </w:r>
      <w:r>
        <w:t>get, account ownership and billing model are clear.</w:t>
      </w:r>
    </w:p>
    <w:p w:rsidR="00474B4E" w:rsidRDefault="000D5FD6">
      <w:r>
        <w:t>☐</w:t>
      </w:r>
      <w:r>
        <w:t xml:space="preserve"> Privacy, security, accessibility, brand-safety and data requirements were reviewed by appropriate stakeholders.</w:t>
      </w:r>
    </w:p>
    <w:p w:rsidR="00474B4E" w:rsidRDefault="000D5FD6">
      <w:r>
        <w:t>☐</w:t>
      </w:r>
      <w:r>
        <w:t xml:space="preserve"> Known channels, accounts, analytics tools and incumbent dependencies are disclosed </w:t>
      </w:r>
      <w:r>
        <w:t>sufficiently for pricing.</w:t>
      </w:r>
    </w:p>
    <w:p w:rsidR="00474B4E" w:rsidRDefault="000D5FD6">
      <w:r>
        <w:t>☐</w:t>
      </w:r>
      <w:r>
        <w:t xml:space="preserve"> Dates are consistent throughout the RFP.</w:t>
      </w:r>
    </w:p>
    <w:p w:rsidR="00474B4E" w:rsidRDefault="000D5FD6">
      <w:r>
        <w:t>☐</w:t>
      </w:r>
      <w:r>
        <w:t xml:space="preserve"> Insurance and contract terms are approved.</w:t>
      </w:r>
    </w:p>
    <w:p w:rsidR="00474B4E" w:rsidRDefault="000D5FD6">
      <w:r>
        <w:t>☐</w:t>
      </w:r>
      <w:r>
        <w:t xml:space="preserve"> Submission instructions and time zone are unambiguous.</w:t>
      </w:r>
    </w:p>
    <w:p w:rsidR="00474B4E" w:rsidRDefault="000D5FD6">
      <w:r>
        <w:t>☐</w:t>
      </w:r>
      <w:r>
        <w:t xml:space="preserve"> All bracketed placeholders are completed or intentionally retained.</w:t>
      </w:r>
    </w:p>
    <w:p w:rsidR="00474B4E" w:rsidRDefault="000D5FD6">
      <w:pPr>
        <w:pStyle w:val="Heading2"/>
      </w:pPr>
      <w:r>
        <w:t>Appendix G — AI</w:t>
      </w:r>
      <w:r>
        <w:t xml:space="preserve"> Finalization Prompt</w:t>
      </w:r>
      <w:bookmarkStart w:id="20" w:name="_GoBack"/>
      <w:bookmarkEnd w:id="20"/>
    </w:p>
    <w:tbl>
      <w:tblPr>
        <w:tblW w:w="0" w:type="auto"/>
        <w:jc w:val="center"/>
        <w:tblBorders>
          <w:top w:val="single" w:sz="5" w:space="0" w:color="B7D9F5"/>
          <w:left w:val="single" w:sz="5" w:space="0" w:color="B7D9F5"/>
          <w:bottom w:val="single" w:sz="5" w:space="0" w:color="B7D9F5"/>
          <w:right w:val="single" w:sz="5" w:space="0" w:color="B7D9F5"/>
          <w:insideH w:val="single" w:sz="5" w:space="0" w:color="B7D9F5"/>
          <w:insideV w:val="single" w:sz="5" w:space="0" w:color="B7D9F5"/>
        </w:tblBorders>
        <w:tblLook w:val="04A0" w:firstRow="1" w:lastRow="0" w:firstColumn="1" w:lastColumn="0" w:noHBand="0" w:noVBand="1"/>
      </w:tblPr>
      <w:tblGrid>
        <w:gridCol w:w="10282"/>
      </w:tblGrid>
      <w:tr w:rsidR="00474B4E">
        <w:trPr>
          <w:jc w:val="center"/>
        </w:trPr>
        <w:tc>
          <w:tcPr>
            <w:tcW w:w="10282" w:type="dxa"/>
            <w:shd w:val="clear" w:color="auto" w:fill="EAF6FF"/>
            <w:tcMar>
              <w:top w:w="90" w:type="dxa"/>
              <w:left w:w="110" w:type="dxa"/>
              <w:bottom w:w="90" w:type="dxa"/>
              <w:right w:w="110" w:type="dxa"/>
            </w:tcMar>
          </w:tcPr>
          <w:p w:rsidR="00474B4E" w:rsidRDefault="000D5FD6">
            <w:pPr>
              <w:pStyle w:val="AIInstruction"/>
            </w:pPr>
            <w:r>
              <w:rPr>
                <w:b/>
                <w:color w:val="0A66D8"/>
              </w:rPr>
              <w:t xml:space="preserve">AI INSTRUCTION: </w:t>
            </w:r>
            <w:r>
              <w:t xml:space="preserve">Perform a final procurement-quality audit of this RFP. Check for unresolved placeholders, contradictions, invented facts, inconsistent dates, missing pricing categories, evaluation weights that do not total 100, </w:t>
            </w:r>
            <w:r>
              <w:t>requirements with no evaluation path, evaluation criteria with no bidder-response path, unclear account/data ownership, unsupported legal/compliance assumptions, and vague deliverables. Produce (1) a clean list of issues requiring human approval, (2) propo</w:t>
            </w:r>
            <w:r>
              <w:t>sed edits, and (3) a final-release checklist. Do not silently resolve legal, budget, policy or compliance decisions.</w:t>
            </w:r>
          </w:p>
        </w:tc>
      </w:tr>
    </w:tbl>
    <w:p w:rsidR="00474B4E" w:rsidRDefault="00474B4E">
      <w:pPr>
        <w:spacing w:after="20"/>
      </w:pPr>
    </w:p>
    <w:p w:rsidR="00474B4E" w:rsidRDefault="000D5FD6">
      <w:r>
        <w:br w:type="page"/>
      </w:r>
    </w:p>
    <w:p w:rsidR="00474B4E" w:rsidRDefault="000D5FD6">
      <w:pPr>
        <w:jc w:val="center"/>
      </w:pPr>
      <w:r>
        <w:rPr>
          <w:noProof/>
        </w:rPr>
        <w:lastRenderedPageBreak/>
        <w:drawing>
          <wp:inline distT="0" distB="0" distL="0" distR="0">
            <wp:extent cx="3474720" cy="1544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oughtMedia-logo-2026(1).jpg"/>
                    <pic:cNvPicPr/>
                  </pic:nvPicPr>
                  <pic:blipFill>
                    <a:blip r:embed="rId9"/>
                    <a:stretch>
                      <a:fillRect/>
                    </a:stretch>
                  </pic:blipFill>
                  <pic:spPr>
                    <a:xfrm>
                      <a:off x="0" y="0"/>
                      <a:ext cx="3474720" cy="1544320"/>
                    </a:xfrm>
                    <a:prstGeom prst="rect">
                      <a:avLst/>
                    </a:prstGeom>
                  </pic:spPr>
                </pic:pic>
              </a:graphicData>
            </a:graphic>
          </wp:inline>
        </w:drawing>
      </w:r>
    </w:p>
    <w:p w:rsidR="00474B4E" w:rsidRDefault="000D5FD6">
      <w:pPr>
        <w:jc w:val="center"/>
      </w:pPr>
      <w:r>
        <w:rPr>
          <w:b/>
          <w:color w:val="0B2A4A"/>
          <w:sz w:val="36"/>
        </w:rPr>
        <w:t>THOUGHT MEDIA™</w:t>
      </w:r>
    </w:p>
    <w:p w:rsidR="00474B4E" w:rsidRDefault="000D5FD6">
      <w:pPr>
        <w:jc w:val="center"/>
      </w:pPr>
      <w:r>
        <w:rPr>
          <w:b/>
          <w:color w:val="0A66D8"/>
          <w:sz w:val="20"/>
        </w:rPr>
        <w:t>RFP Writing • Requirements Gathering • Scope of Work Development • Procurement Advisory</w:t>
      </w:r>
    </w:p>
    <w:p w:rsidR="00474B4E" w:rsidRDefault="000D5FD6">
      <w:pPr>
        <w:jc w:val="center"/>
      </w:pPr>
      <w:r>
        <w:t>For complex enterprise and pub</w:t>
      </w:r>
      <w:r>
        <w:t>lic-sector procurements, Thought Media™ can help develop a requirements-specific RFP from discovery through final solicitation structure.</w:t>
      </w:r>
    </w:p>
    <w:p w:rsidR="00474B4E" w:rsidRDefault="000D5FD6">
      <w:pPr>
        <w:jc w:val="center"/>
      </w:pPr>
      <w:hyperlink r:id="rId11">
        <w:r>
          <w:rPr>
            <w:b/>
            <w:color w:val="0A66D8"/>
            <w:szCs w:val="21"/>
            <w:u w:val="single"/>
          </w:rPr>
          <w:t>thoughtmedia.com</w:t>
        </w:r>
      </w:hyperlink>
    </w:p>
    <w:p w:rsidR="00474B4E" w:rsidRDefault="000D5FD6">
      <w:pPr>
        <w:jc w:val="center"/>
      </w:pPr>
      <w:hyperlink r:id="rId12">
        <w:r>
          <w:rPr>
            <w:b/>
            <w:color w:val="0A66D8"/>
            <w:szCs w:val="21"/>
            <w:u w:val="single"/>
          </w:rPr>
          <w:t>Contact us for custom RFP writing services</w:t>
        </w:r>
      </w:hyperlink>
    </w:p>
    <w:p w:rsidR="00474B4E" w:rsidRDefault="000D5FD6">
      <w:pPr>
        <w:jc w:val="center"/>
      </w:pPr>
      <w:r>
        <w:rPr>
          <w:b/>
          <w:color w:val="0B2A4A"/>
        </w:rPr>
        <w:t>1 (800) 916 3864 x9902</w:t>
      </w:r>
    </w:p>
    <w:sectPr w:rsidR="00474B4E" w:rsidSect="00034616">
      <w:headerReference w:type="default" r:id="rId13"/>
      <w:footerReference w:type="default" r:id="rId14"/>
      <w:pgSz w:w="12240" w:h="15840"/>
      <w:pgMar w:top="936" w:right="979" w:bottom="893" w:left="979" w:header="403" w:footer="40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FD6" w:rsidRDefault="000D5FD6">
      <w:pPr>
        <w:spacing w:after="0" w:line="240" w:lineRule="auto"/>
      </w:pPr>
      <w:r>
        <w:separator/>
      </w:r>
    </w:p>
  </w:endnote>
  <w:endnote w:type="continuationSeparator" w:id="0">
    <w:p w:rsidR="000D5FD6" w:rsidRDefault="000D5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B4E" w:rsidRDefault="000D5FD6">
    <w:pPr>
      <w:pStyle w:val="Footer"/>
      <w:jc w:val="center"/>
    </w:pPr>
    <w:r>
      <w:rPr>
        <w:color w:val="6B7280"/>
        <w:sz w:val="16"/>
      </w:rPr>
      <w:t>Thought Media™  •  Enterprise &amp;</w:t>
    </w:r>
    <w:r>
      <w:rPr>
        <w:color w:val="6B7280"/>
        <w:sz w:val="16"/>
      </w:rPr>
      <w:t xml:space="preserve"> Public Sector Procurement  •  Page </w:t>
    </w:r>
    <w:r>
      <w:fldChar w:fldCharType="begin"/>
    </w:r>
    <w:r>
      <w:instrText xml:space="preserve"> PAGE </w:instrText>
    </w:r>
    <w:r>
      <w:fldChar w:fldCharType="separate"/>
    </w:r>
    <w:r w:rsidR="00733BCD">
      <w:rPr>
        <w:noProof/>
      </w:rPr>
      <w:t>23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FD6" w:rsidRDefault="000D5FD6">
      <w:pPr>
        <w:spacing w:after="0" w:line="240" w:lineRule="auto"/>
      </w:pPr>
      <w:r>
        <w:separator/>
      </w:r>
    </w:p>
  </w:footnote>
  <w:footnote w:type="continuationSeparator" w:id="0">
    <w:p w:rsidR="000D5FD6" w:rsidRDefault="000D5F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B4E" w:rsidRDefault="000D5FD6">
    <w:pPr>
      <w:pStyle w:val="Header"/>
      <w:jc w:val="center"/>
    </w:pPr>
    <w:r>
      <w:rPr>
        <w:b/>
        <w:color w:val="0B2A4A"/>
        <w:sz w:val="16"/>
      </w:rPr>
      <w:t>THOUGHT MEDIA™  |  DIGITAL MARKETING RFP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D5FD6"/>
    <w:rsid w:val="0015074B"/>
    <w:rsid w:val="0029639D"/>
    <w:rsid w:val="00326F90"/>
    <w:rsid w:val="00474B4E"/>
    <w:rsid w:val="00733BC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1F2937"/>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B2A4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A66D8"/>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2F75B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566573"/>
      <w:sz w:val="18"/>
    </w:rPr>
  </w:style>
  <w:style w:type="paragraph" w:customStyle="1" w:styleId="AIInstruction">
    <w:name w:val="AI Instruction"/>
    <w:pPr>
      <w:spacing w:before="80" w:after="100"/>
    </w:pPr>
    <w:rPr>
      <w:rFonts w:ascii="Arial" w:hAnsi="Arial"/>
      <w:color w:val="0B2A4A"/>
      <w:sz w:val="19"/>
    </w:rPr>
  </w:style>
  <w:style w:type="paragraph" w:styleId="BalloonText">
    <w:name w:val="Balloon Text"/>
    <w:basedOn w:val="Normal"/>
    <w:link w:val="BalloonTextChar"/>
    <w:uiPriority w:val="99"/>
    <w:semiHidden/>
    <w:unhideWhenUsed/>
    <w:rsid w:val="00733B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BCD"/>
    <w:rPr>
      <w:rFonts w:ascii="Tahoma" w:hAnsi="Tahoma" w:cs="Tahoma"/>
      <w:color w:val="1F2937"/>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1F2937"/>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B2A4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A66D8"/>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2F75B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566573"/>
      <w:sz w:val="18"/>
    </w:rPr>
  </w:style>
  <w:style w:type="paragraph" w:customStyle="1" w:styleId="AIInstruction">
    <w:name w:val="AI Instruction"/>
    <w:pPr>
      <w:spacing w:before="80" w:after="100"/>
    </w:pPr>
    <w:rPr>
      <w:rFonts w:ascii="Arial" w:hAnsi="Arial"/>
      <w:color w:val="0B2A4A"/>
      <w:sz w:val="19"/>
    </w:rPr>
  </w:style>
  <w:style w:type="paragraph" w:styleId="BalloonText">
    <w:name w:val="Balloon Text"/>
    <w:basedOn w:val="Normal"/>
    <w:link w:val="BalloonTextChar"/>
    <w:uiPriority w:val="99"/>
    <w:semiHidden/>
    <w:unhideWhenUsed/>
    <w:rsid w:val="00733B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BCD"/>
    <w:rPr>
      <w:rFonts w:ascii="Tahoma" w:hAnsi="Tahoma" w:cs="Tahoma"/>
      <w:color w:val="1F2937"/>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houghtmedia.com/contac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houghtmedia.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thoughtmedia.com/contact/"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15021-F844-4A32-8104-03CBC9DBB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5968</Words>
  <Characters>34019</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2013-12-23T23:15:00Z</dcterms:created>
  <dcterms:modified xsi:type="dcterms:W3CDTF">2026-11-02T16:10:00Z</dcterms:modified>
  <cp:category/>
</cp:coreProperties>
</file>